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DD" w:rsidRPr="006008DD" w:rsidRDefault="006008DD" w:rsidP="006008DD">
      <w:pPr>
        <w:shd w:val="clear" w:color="auto" w:fill="FFFFFF"/>
        <w:spacing w:after="150" w:line="240" w:lineRule="auto"/>
        <w:jc w:val="center"/>
        <w:outlineLvl w:val="1"/>
        <w:rPr>
          <w:rFonts w:ascii="Verdana" w:eastAsia="Times New Roman" w:hAnsi="Verdana" w:cs="Times New Roman"/>
          <w:b/>
          <w:color w:val="150434"/>
          <w:sz w:val="23"/>
          <w:szCs w:val="23"/>
          <w:lang w:val="uk-UA"/>
        </w:rPr>
      </w:pPr>
      <w:r w:rsidRPr="006008DD">
        <w:rPr>
          <w:rFonts w:ascii="Verdana" w:eastAsia="Times New Roman" w:hAnsi="Verdana" w:cs="Times New Roman"/>
          <w:b/>
          <w:color w:val="150434"/>
          <w:sz w:val="23"/>
          <w:szCs w:val="23"/>
          <w:lang w:val="uk-UA"/>
        </w:rPr>
        <w:t xml:space="preserve">ГО «АЛЬЯНС.ГЛОБАЛ» шукає тренерів для проведення заходу з </w:t>
      </w:r>
      <w:r w:rsidRPr="006008DD">
        <w:rPr>
          <w:rFonts w:ascii="Verdana" w:eastAsia="Times New Roman" w:hAnsi="Verdana" w:cs="Times New Roman"/>
          <w:b/>
          <w:color w:val="150434"/>
          <w:sz w:val="23"/>
          <w:szCs w:val="23"/>
        </w:rPr>
        <w:t>PR</w:t>
      </w:r>
      <w:r w:rsidRPr="006008DD">
        <w:rPr>
          <w:rFonts w:ascii="Verdana" w:eastAsia="Times New Roman" w:hAnsi="Verdana" w:cs="Times New Roman"/>
          <w:b/>
          <w:color w:val="150434"/>
          <w:sz w:val="23"/>
          <w:szCs w:val="23"/>
          <w:lang w:val="ru-RU"/>
        </w:rPr>
        <w:t xml:space="preserve"> </w:t>
      </w:r>
      <w:r w:rsidRPr="006008DD">
        <w:rPr>
          <w:rFonts w:ascii="Verdana" w:eastAsia="Times New Roman" w:hAnsi="Verdana" w:cs="Times New Roman"/>
          <w:b/>
          <w:color w:val="150434"/>
          <w:sz w:val="23"/>
          <w:szCs w:val="23"/>
          <w:lang w:val="uk-UA"/>
        </w:rPr>
        <w:t>та соціальним медіа</w:t>
      </w:r>
    </w:p>
    <w:p w:rsidR="006008DD" w:rsidRPr="00DC4A91" w:rsidRDefault="006008DD" w:rsidP="00A256DA">
      <w:pPr>
        <w:shd w:val="clear" w:color="auto" w:fill="FFFFFF"/>
        <w:spacing w:after="150" w:line="240" w:lineRule="auto"/>
        <w:jc w:val="both"/>
        <w:outlineLvl w:val="1"/>
        <w:rPr>
          <w:rFonts w:ascii="Verdana" w:eastAsia="Times New Roman" w:hAnsi="Verdana" w:cs="Times New Roman"/>
          <w:color w:val="150434"/>
          <w:sz w:val="23"/>
          <w:szCs w:val="23"/>
          <w:lang w:val="uk-UA"/>
        </w:rPr>
      </w:pPr>
      <w:r w:rsidRPr="00DC4A91">
        <w:rPr>
          <w:rFonts w:ascii="Verdana" w:eastAsia="Times New Roman" w:hAnsi="Verdana" w:cs="Times New Roman"/>
          <w:color w:val="150434"/>
          <w:sz w:val="23"/>
          <w:szCs w:val="23"/>
          <w:lang w:val="uk-UA"/>
        </w:rPr>
        <w:t xml:space="preserve">Громадська організація «АЛЬЯНС.ГЛОБАЛ» шукає двох тренерів для проведення триденного тренінгу </w:t>
      </w:r>
      <w:r w:rsidRPr="00504CCF">
        <w:rPr>
          <w:rFonts w:ascii="Verdana" w:eastAsia="Times New Roman" w:hAnsi="Verdana" w:cs="Times New Roman"/>
          <w:b/>
          <w:color w:val="150434"/>
          <w:sz w:val="23"/>
          <w:szCs w:val="23"/>
          <w:lang w:val="uk-UA"/>
        </w:rPr>
        <w:t>«PR та соціальні медіа»</w:t>
      </w:r>
      <w:r w:rsidRPr="00DC4A91">
        <w:rPr>
          <w:rFonts w:ascii="Verdana" w:eastAsia="Times New Roman" w:hAnsi="Verdana" w:cs="Times New Roman"/>
          <w:color w:val="150434"/>
          <w:sz w:val="23"/>
          <w:szCs w:val="23"/>
          <w:lang w:val="uk-UA"/>
        </w:rPr>
        <w:t xml:space="preserve"> для лідерів та активістів цільової групи чоловіків, що мають секс із чоловіками (ЧСЧ), який запланований на 27-29 серпня в місті Києві.</w:t>
      </w:r>
    </w:p>
    <w:p w:rsidR="003A7404" w:rsidRPr="00DC4A91" w:rsidRDefault="003A7404" w:rsidP="00A256DA">
      <w:pPr>
        <w:shd w:val="clear" w:color="auto" w:fill="FFFFFF"/>
        <w:spacing w:after="150" w:line="240" w:lineRule="auto"/>
        <w:jc w:val="both"/>
        <w:outlineLvl w:val="1"/>
        <w:rPr>
          <w:rFonts w:ascii="Verdana" w:eastAsia="Times New Roman" w:hAnsi="Verdana" w:cs="Times New Roman"/>
          <w:color w:val="150434"/>
          <w:sz w:val="23"/>
          <w:szCs w:val="23"/>
          <w:lang w:val="uk-UA"/>
        </w:rPr>
      </w:pPr>
      <w:r w:rsidRPr="00504CCF">
        <w:rPr>
          <w:rFonts w:ascii="Verdana" w:eastAsia="Times New Roman" w:hAnsi="Verdana" w:cs="Times New Roman"/>
          <w:b/>
          <w:color w:val="150434"/>
          <w:sz w:val="23"/>
          <w:szCs w:val="23"/>
          <w:lang w:val="uk-UA"/>
        </w:rPr>
        <w:t>Мета заходу:</w:t>
      </w:r>
      <w:r w:rsidR="00504CCF" w:rsidRPr="00504CCF">
        <w:rPr>
          <w:rFonts w:ascii="Verdana" w:eastAsia="Times New Roman" w:hAnsi="Verdana" w:cs="Times New Roman"/>
          <w:color w:val="150434"/>
          <w:sz w:val="23"/>
          <w:szCs w:val="23"/>
          <w:lang w:val="uk-UA"/>
        </w:rPr>
        <w:t xml:space="preserve"> </w:t>
      </w:r>
      <w:r w:rsidR="00504CCF" w:rsidRPr="00504CCF">
        <w:rPr>
          <w:rFonts w:ascii="Verdana" w:hAnsi="Verdana"/>
          <w:sz w:val="23"/>
          <w:szCs w:val="23"/>
          <w:lang w:val="uk-UA"/>
        </w:rPr>
        <w:t xml:space="preserve">ознайомлення учасників із сучасними методами </w:t>
      </w:r>
      <w:r w:rsidR="00504CCF" w:rsidRPr="00504CCF">
        <w:rPr>
          <w:rFonts w:ascii="Verdana" w:hAnsi="Verdana"/>
          <w:sz w:val="23"/>
          <w:szCs w:val="23"/>
        </w:rPr>
        <w:t>PR</w:t>
      </w:r>
      <w:r w:rsidR="00504CCF" w:rsidRPr="00504CCF">
        <w:rPr>
          <w:rFonts w:ascii="Verdana" w:hAnsi="Verdana"/>
          <w:sz w:val="23"/>
          <w:szCs w:val="23"/>
          <w:lang w:val="uk-UA"/>
        </w:rPr>
        <w:t xml:space="preserve"> та використання соціальних медіа, зокрема в контексті адвокації та кампаній із просування соціальних змін.</w:t>
      </w:r>
    </w:p>
    <w:p w:rsidR="003A7404" w:rsidRPr="00504CCF" w:rsidRDefault="003A7404" w:rsidP="006008DD">
      <w:pPr>
        <w:shd w:val="clear" w:color="auto" w:fill="FFFFFF"/>
        <w:spacing w:after="150" w:line="240" w:lineRule="auto"/>
        <w:outlineLvl w:val="1"/>
        <w:rPr>
          <w:rFonts w:ascii="Verdana" w:eastAsia="Times New Roman" w:hAnsi="Verdana" w:cs="Times New Roman"/>
          <w:color w:val="150434"/>
          <w:sz w:val="23"/>
          <w:szCs w:val="23"/>
          <w:lang w:val="uk-UA"/>
        </w:rPr>
      </w:pPr>
      <w:r w:rsidRPr="00504CCF">
        <w:rPr>
          <w:rFonts w:ascii="Verdana" w:eastAsia="Times New Roman" w:hAnsi="Verdana" w:cs="Times New Roman"/>
          <w:b/>
          <w:color w:val="150434"/>
          <w:sz w:val="23"/>
          <w:szCs w:val="23"/>
          <w:lang w:val="uk-UA"/>
        </w:rPr>
        <w:t>Основні теми</w:t>
      </w:r>
      <w:r w:rsidRPr="00504CCF">
        <w:rPr>
          <w:rFonts w:ascii="Verdana" w:eastAsia="Times New Roman" w:hAnsi="Verdana" w:cs="Times New Roman"/>
          <w:color w:val="150434"/>
          <w:sz w:val="23"/>
          <w:szCs w:val="23"/>
          <w:lang w:val="uk-UA"/>
        </w:rPr>
        <w:t>, які потрібно розкрити в рамках технічного завдання:</w:t>
      </w:r>
    </w:p>
    <w:p w:rsidR="00504CCF" w:rsidRPr="00504CCF" w:rsidRDefault="00504CCF" w:rsidP="00504CCF">
      <w:pPr>
        <w:pStyle w:val="a"/>
        <w:tabs>
          <w:tab w:val="clear" w:pos="709"/>
          <w:tab w:val="num" w:pos="425"/>
        </w:tabs>
        <w:ind w:left="425"/>
        <w:rPr>
          <w:rFonts w:ascii="Verdana" w:hAnsi="Verdana"/>
          <w:sz w:val="23"/>
          <w:szCs w:val="23"/>
        </w:rPr>
      </w:pPr>
      <w:r w:rsidRPr="00504CCF">
        <w:rPr>
          <w:rFonts w:ascii="Verdana" w:hAnsi="Verdana"/>
          <w:sz w:val="23"/>
          <w:szCs w:val="23"/>
        </w:rPr>
        <w:t>Навчити учасників способам впливу на громадську думку.</w:t>
      </w:r>
    </w:p>
    <w:p w:rsidR="00504CCF" w:rsidRPr="00504CCF" w:rsidRDefault="00504CCF" w:rsidP="00504CCF">
      <w:pPr>
        <w:pStyle w:val="a"/>
        <w:tabs>
          <w:tab w:val="clear" w:pos="709"/>
          <w:tab w:val="num" w:pos="425"/>
        </w:tabs>
        <w:ind w:left="425"/>
        <w:rPr>
          <w:rFonts w:ascii="Verdana" w:hAnsi="Verdana"/>
          <w:sz w:val="23"/>
          <w:szCs w:val="23"/>
        </w:rPr>
      </w:pPr>
      <w:r w:rsidRPr="00504CCF">
        <w:rPr>
          <w:rFonts w:ascii="Verdana" w:hAnsi="Verdana"/>
          <w:sz w:val="23"/>
          <w:szCs w:val="23"/>
        </w:rPr>
        <w:t>Ознайомити учасників із принципами, сучасними методами та кращими практиками ефективної роботи з різноманітними мас-медіа та їх використання в адвокаційній роботі.</w:t>
      </w:r>
    </w:p>
    <w:p w:rsidR="00504CCF" w:rsidRPr="00504CCF" w:rsidRDefault="00504CCF" w:rsidP="00504CCF">
      <w:pPr>
        <w:pStyle w:val="a"/>
        <w:tabs>
          <w:tab w:val="clear" w:pos="709"/>
          <w:tab w:val="num" w:pos="425"/>
        </w:tabs>
        <w:ind w:left="425"/>
        <w:rPr>
          <w:rFonts w:ascii="Verdana" w:hAnsi="Verdana"/>
          <w:sz w:val="23"/>
          <w:szCs w:val="23"/>
        </w:rPr>
      </w:pPr>
      <w:r w:rsidRPr="00504CCF">
        <w:rPr>
          <w:rFonts w:ascii="Verdana" w:hAnsi="Verdana"/>
          <w:sz w:val="23"/>
          <w:szCs w:val="23"/>
        </w:rPr>
        <w:t>Розглянути різноманітні адвокаційні технології в інтересах ключової групи ЧСЧ / спільноти ЛГБТІ+.</w:t>
      </w:r>
    </w:p>
    <w:p w:rsidR="00504CCF" w:rsidRPr="00504CCF" w:rsidRDefault="00504CCF" w:rsidP="00504CCF">
      <w:pPr>
        <w:pStyle w:val="a"/>
        <w:tabs>
          <w:tab w:val="clear" w:pos="709"/>
          <w:tab w:val="num" w:pos="425"/>
        </w:tabs>
        <w:ind w:left="425"/>
        <w:rPr>
          <w:rFonts w:ascii="Verdana" w:hAnsi="Verdana"/>
          <w:sz w:val="23"/>
          <w:szCs w:val="23"/>
        </w:rPr>
      </w:pPr>
      <w:r w:rsidRPr="00504CCF">
        <w:rPr>
          <w:rFonts w:ascii="Verdana" w:hAnsi="Verdana"/>
          <w:sz w:val="23"/>
          <w:szCs w:val="23"/>
        </w:rPr>
        <w:t>Ознайомити учасників з інструментам неконфліктної протидії опонентам.</w:t>
      </w:r>
    </w:p>
    <w:p w:rsidR="00504CCF" w:rsidRPr="00504CCF" w:rsidRDefault="00504CCF" w:rsidP="00504CCF">
      <w:pPr>
        <w:pStyle w:val="a"/>
        <w:tabs>
          <w:tab w:val="clear" w:pos="709"/>
          <w:tab w:val="num" w:pos="425"/>
        </w:tabs>
        <w:ind w:left="425"/>
        <w:rPr>
          <w:rFonts w:ascii="Verdana" w:hAnsi="Verdana"/>
          <w:sz w:val="23"/>
          <w:szCs w:val="23"/>
        </w:rPr>
      </w:pPr>
      <w:r w:rsidRPr="00504CCF">
        <w:rPr>
          <w:rFonts w:ascii="Verdana" w:hAnsi="Verdana"/>
          <w:sz w:val="23"/>
          <w:szCs w:val="23"/>
        </w:rPr>
        <w:t xml:space="preserve">Навчити учасників обирати ті чи інші PR-методи у різних випадках на підставі практичної доцільності. </w:t>
      </w:r>
    </w:p>
    <w:p w:rsidR="003A7404" w:rsidRPr="00DC4A91" w:rsidRDefault="003A7404" w:rsidP="006008DD">
      <w:pPr>
        <w:shd w:val="clear" w:color="auto" w:fill="FFFFFF"/>
        <w:spacing w:after="150" w:line="240" w:lineRule="auto"/>
        <w:outlineLvl w:val="1"/>
        <w:rPr>
          <w:rFonts w:ascii="Verdana" w:eastAsia="Times New Roman" w:hAnsi="Verdana" w:cs="Times New Roman"/>
          <w:color w:val="150434"/>
          <w:sz w:val="23"/>
          <w:szCs w:val="23"/>
          <w:lang w:val="uk-UA"/>
        </w:rPr>
      </w:pPr>
    </w:p>
    <w:p w:rsidR="003A7404" w:rsidRPr="006008DD" w:rsidRDefault="003A7404" w:rsidP="00A256DA">
      <w:pPr>
        <w:shd w:val="clear" w:color="auto" w:fill="FFFFFF"/>
        <w:spacing w:before="150" w:after="150" w:line="254" w:lineRule="atLeast"/>
        <w:ind w:firstLine="4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uk-UA"/>
        </w:rPr>
      </w:pPr>
      <w:r w:rsidRPr="006008DD">
        <w:rPr>
          <w:rFonts w:ascii="Verdana" w:eastAsia="Times New Roman" w:hAnsi="Verdana" w:cs="Times New Roman"/>
          <w:color w:val="000000"/>
          <w:sz w:val="23"/>
          <w:szCs w:val="23"/>
          <w:lang w:val="uk-UA"/>
        </w:rPr>
        <w:t xml:space="preserve">Зацікавлених спеціалістів просимо надати свої </w:t>
      </w:r>
      <w:r w:rsidRPr="00504CCF">
        <w:rPr>
          <w:rFonts w:ascii="Verdana" w:eastAsia="Times New Roman" w:hAnsi="Verdana" w:cs="Times New Roman"/>
          <w:b/>
          <w:color w:val="000000"/>
          <w:sz w:val="23"/>
          <w:szCs w:val="23"/>
          <w:lang w:val="uk-UA"/>
        </w:rPr>
        <w:t xml:space="preserve">цінові </w:t>
      </w:r>
      <w:r w:rsidRPr="006008DD">
        <w:rPr>
          <w:rFonts w:ascii="Verdana" w:eastAsia="Times New Roman" w:hAnsi="Verdana" w:cs="Times New Roman"/>
          <w:b/>
          <w:color w:val="000000"/>
          <w:sz w:val="23"/>
          <w:szCs w:val="23"/>
          <w:lang w:val="uk-UA"/>
        </w:rPr>
        <w:t>пропозиції</w:t>
      </w:r>
      <w:r w:rsidRPr="006008DD">
        <w:rPr>
          <w:rFonts w:ascii="Verdana" w:eastAsia="Times New Roman" w:hAnsi="Verdana" w:cs="Times New Roman"/>
          <w:color w:val="000000"/>
          <w:sz w:val="23"/>
          <w:szCs w:val="23"/>
          <w:lang w:val="uk-UA"/>
        </w:rPr>
        <w:t xml:space="preserve"> щодо проведення тр</w:t>
      </w:r>
      <w:r w:rsidR="00DC4A91">
        <w:rPr>
          <w:rFonts w:ascii="Verdana" w:eastAsia="Times New Roman" w:hAnsi="Verdana" w:cs="Times New Roman"/>
          <w:color w:val="000000"/>
          <w:sz w:val="23"/>
          <w:szCs w:val="23"/>
          <w:lang w:val="uk-UA"/>
        </w:rPr>
        <w:t>и</w:t>
      </w:r>
      <w:r w:rsidRPr="006008DD">
        <w:rPr>
          <w:rFonts w:ascii="Verdana" w:eastAsia="Times New Roman" w:hAnsi="Verdana" w:cs="Times New Roman"/>
          <w:color w:val="000000"/>
          <w:sz w:val="23"/>
          <w:szCs w:val="23"/>
          <w:lang w:val="uk-UA"/>
        </w:rPr>
        <w:t>денного заходу</w:t>
      </w:r>
      <w:r w:rsidR="002B4277" w:rsidRPr="00DC4A91">
        <w:rPr>
          <w:rFonts w:ascii="Verdana" w:eastAsia="Times New Roman" w:hAnsi="Verdana" w:cs="Times New Roman"/>
          <w:color w:val="000000"/>
          <w:sz w:val="23"/>
          <w:szCs w:val="23"/>
          <w:lang w:val="uk-UA"/>
        </w:rPr>
        <w:t xml:space="preserve"> та </w:t>
      </w:r>
      <w:r w:rsidR="002B4277" w:rsidRPr="00504CCF">
        <w:rPr>
          <w:rFonts w:ascii="Verdana" w:eastAsia="Times New Roman" w:hAnsi="Verdana" w:cs="Times New Roman"/>
          <w:b/>
          <w:color w:val="000000"/>
          <w:sz w:val="23"/>
          <w:szCs w:val="23"/>
          <w:lang w:val="uk-UA"/>
        </w:rPr>
        <w:t xml:space="preserve">пропозиції щодо </w:t>
      </w:r>
      <w:r w:rsidR="00316864" w:rsidRPr="00504CCF">
        <w:rPr>
          <w:rFonts w:ascii="Verdana" w:eastAsia="Times New Roman" w:hAnsi="Verdana" w:cs="Times New Roman"/>
          <w:b/>
          <w:color w:val="000000"/>
          <w:sz w:val="23"/>
          <w:szCs w:val="23"/>
          <w:lang w:val="uk-UA"/>
        </w:rPr>
        <w:t>наповнення тренінгу</w:t>
      </w:r>
      <w:r w:rsidR="00316864">
        <w:rPr>
          <w:rFonts w:ascii="Verdana" w:eastAsia="Times New Roman" w:hAnsi="Verdana" w:cs="Times New Roman"/>
          <w:color w:val="000000"/>
          <w:sz w:val="23"/>
          <w:szCs w:val="23"/>
          <w:lang w:val="uk-UA"/>
        </w:rPr>
        <w:t xml:space="preserve"> згідно завдання</w:t>
      </w:r>
      <w:r w:rsidRPr="006008DD">
        <w:rPr>
          <w:rFonts w:ascii="Verdana" w:eastAsia="Times New Roman" w:hAnsi="Verdana" w:cs="Times New Roman"/>
          <w:color w:val="000000"/>
          <w:sz w:val="23"/>
          <w:szCs w:val="23"/>
          <w:lang w:val="uk-UA"/>
        </w:rPr>
        <w:t xml:space="preserve">, а також </w:t>
      </w:r>
      <w:r w:rsidRPr="00DC4A91">
        <w:rPr>
          <w:rFonts w:ascii="Verdana" w:eastAsia="Times New Roman" w:hAnsi="Verdana" w:cs="Times New Roman"/>
          <w:color w:val="000000"/>
          <w:sz w:val="23"/>
          <w:szCs w:val="23"/>
          <w:lang w:val="uk-UA"/>
        </w:rPr>
        <w:t>відправити нам</w:t>
      </w:r>
      <w:r w:rsidRPr="006008DD">
        <w:rPr>
          <w:rFonts w:ascii="Verdana" w:eastAsia="Times New Roman" w:hAnsi="Verdana" w:cs="Times New Roman"/>
          <w:color w:val="000000"/>
          <w:sz w:val="23"/>
          <w:szCs w:val="23"/>
          <w:lang w:val="uk-UA"/>
        </w:rPr>
        <w:t xml:space="preserve"> своє </w:t>
      </w:r>
      <w:r w:rsidRPr="006008DD">
        <w:rPr>
          <w:rFonts w:ascii="Verdana" w:eastAsia="Times New Roman" w:hAnsi="Verdana" w:cs="Times New Roman"/>
          <w:b/>
          <w:color w:val="000000"/>
          <w:sz w:val="23"/>
          <w:szCs w:val="23"/>
          <w:lang w:val="uk-UA"/>
        </w:rPr>
        <w:t>резюме</w:t>
      </w:r>
      <w:r w:rsidRPr="006008DD">
        <w:rPr>
          <w:rFonts w:ascii="Verdana" w:eastAsia="Times New Roman" w:hAnsi="Verdana" w:cs="Times New Roman"/>
          <w:color w:val="000000"/>
          <w:sz w:val="23"/>
          <w:szCs w:val="23"/>
          <w:lang w:val="uk-UA"/>
        </w:rPr>
        <w:t xml:space="preserve"> </w:t>
      </w:r>
      <w:r w:rsidRPr="00DC4A91">
        <w:rPr>
          <w:rFonts w:ascii="Verdana" w:eastAsia="Times New Roman" w:hAnsi="Verdana" w:cs="Times New Roman"/>
          <w:color w:val="000000"/>
          <w:sz w:val="23"/>
          <w:szCs w:val="23"/>
          <w:lang w:val="uk-UA"/>
        </w:rPr>
        <w:t xml:space="preserve">українською або російською мовою </w:t>
      </w:r>
      <w:r w:rsidRPr="006008DD">
        <w:rPr>
          <w:rFonts w:ascii="Verdana" w:eastAsia="Times New Roman" w:hAnsi="Verdana" w:cs="Times New Roman"/>
          <w:color w:val="000000"/>
          <w:sz w:val="23"/>
          <w:szCs w:val="23"/>
          <w:lang w:val="uk-UA"/>
        </w:rPr>
        <w:t>на пошту: </w:t>
      </w:r>
      <w:hyperlink r:id="rId5" w:history="1">
        <w:r w:rsidR="008A39DC" w:rsidRPr="002E076B">
          <w:rPr>
            <w:rStyle w:val="a6"/>
            <w:rFonts w:ascii="Verdana" w:hAnsi="Verdana" w:cs="Arial"/>
            <w:sz w:val="23"/>
            <w:szCs w:val="23"/>
            <w:shd w:val="clear" w:color="auto" w:fill="FFFFFF"/>
            <w:lang w:val="uk-UA"/>
          </w:rPr>
          <w:t>omakhno@ga.net.ua</w:t>
        </w:r>
      </w:hyperlink>
      <w:r w:rsidR="008A39DC" w:rsidRPr="002E076B">
        <w:rPr>
          <w:rFonts w:ascii="Verdana" w:hAnsi="Verdana" w:cs="Arial"/>
          <w:color w:val="000000"/>
          <w:sz w:val="23"/>
          <w:szCs w:val="23"/>
          <w:shd w:val="clear" w:color="auto" w:fill="FFFFFF"/>
          <w:lang w:val="uk-UA"/>
        </w:rPr>
        <w:t xml:space="preserve"> (Олександр) з копією на </w:t>
      </w:r>
      <w:hyperlink r:id="rId6" w:history="1">
        <w:r w:rsidRPr="002E076B">
          <w:rPr>
            <w:rFonts w:ascii="Verdana" w:eastAsia="Times New Roman" w:hAnsi="Verdana" w:cs="Times New Roman"/>
            <w:color w:val="0070C0"/>
            <w:sz w:val="23"/>
            <w:szCs w:val="23"/>
            <w:u w:val="single"/>
            <w:lang w:val="uk-UA"/>
          </w:rPr>
          <w:t>achernyshev@ga.net.ua</w:t>
        </w:r>
      </w:hyperlink>
      <w:r w:rsidR="002E076B" w:rsidRPr="002E076B">
        <w:rPr>
          <w:rFonts w:ascii="Verdana" w:eastAsia="Times New Roman" w:hAnsi="Verdana" w:cs="Times New Roman"/>
          <w:color w:val="0070C0"/>
          <w:sz w:val="23"/>
          <w:szCs w:val="23"/>
          <w:lang w:val="uk-UA"/>
        </w:rPr>
        <w:t xml:space="preserve"> </w:t>
      </w:r>
      <w:r w:rsidR="002E076B" w:rsidRPr="002E076B">
        <w:rPr>
          <w:rFonts w:ascii="Verdana" w:hAnsi="Verdana"/>
          <w:color w:val="000000"/>
          <w:sz w:val="23"/>
          <w:szCs w:val="23"/>
          <w:shd w:val="clear" w:color="auto" w:fill="FFFFFF"/>
          <w:lang w:val="uk-UA"/>
        </w:rPr>
        <w:t xml:space="preserve">з темою листа "Тренер для проведення заходу з </w:t>
      </w:r>
      <w:r w:rsidR="002E076B" w:rsidRPr="002E076B">
        <w:rPr>
          <w:rFonts w:ascii="Verdana" w:hAnsi="Verdana"/>
          <w:color w:val="000000"/>
          <w:sz w:val="23"/>
          <w:szCs w:val="23"/>
          <w:shd w:val="clear" w:color="auto" w:fill="FFFFFF"/>
        </w:rPr>
        <w:t>PR</w:t>
      </w:r>
      <w:r w:rsidR="002E076B" w:rsidRPr="002E076B">
        <w:rPr>
          <w:rFonts w:ascii="Verdana" w:hAnsi="Verdana"/>
          <w:color w:val="000000"/>
          <w:sz w:val="23"/>
          <w:szCs w:val="23"/>
          <w:shd w:val="clear" w:color="auto" w:fill="FFFFFF"/>
          <w:lang w:val="uk-UA"/>
        </w:rPr>
        <w:t>"</w:t>
      </w:r>
      <w:r w:rsidRPr="006008DD">
        <w:rPr>
          <w:rFonts w:ascii="Verdana" w:eastAsia="Times New Roman" w:hAnsi="Verdana" w:cs="Times New Roman"/>
          <w:color w:val="000000"/>
          <w:sz w:val="23"/>
          <w:szCs w:val="23"/>
          <w:lang w:val="uk-UA"/>
        </w:rPr>
        <w:t xml:space="preserve">. </w:t>
      </w:r>
    </w:p>
    <w:p w:rsidR="003A7404" w:rsidRPr="006008DD" w:rsidRDefault="003A7404" w:rsidP="00160E2A">
      <w:pPr>
        <w:shd w:val="clear" w:color="auto" w:fill="FFFFFF"/>
        <w:spacing w:before="150" w:after="150" w:line="254" w:lineRule="atLeast"/>
        <w:ind w:firstLine="4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uk-UA"/>
        </w:rPr>
      </w:pPr>
      <w:r w:rsidRPr="006008DD">
        <w:rPr>
          <w:rFonts w:ascii="Verdana" w:eastAsia="Times New Roman" w:hAnsi="Verdana" w:cs="Times New Roman"/>
          <w:color w:val="000000"/>
          <w:sz w:val="23"/>
          <w:szCs w:val="23"/>
          <w:lang w:val="uk-UA"/>
        </w:rPr>
        <w:t xml:space="preserve">Захід проводитиметься в рамках </w:t>
      </w:r>
      <w:r w:rsidR="008A39DC" w:rsidRPr="00DC4A91">
        <w:rPr>
          <w:rFonts w:ascii="Verdana" w:eastAsia="Times New Roman" w:hAnsi="Verdana" w:cs="Times New Roman"/>
          <w:color w:val="000000"/>
          <w:sz w:val="23"/>
          <w:szCs w:val="23"/>
          <w:lang w:val="uk-UA"/>
        </w:rPr>
        <w:t>проекту</w:t>
      </w:r>
      <w:r w:rsidRPr="006008DD">
        <w:rPr>
          <w:rFonts w:ascii="Verdana" w:eastAsia="Times New Roman" w:hAnsi="Verdana" w:cs="Times New Roman"/>
          <w:color w:val="000000"/>
          <w:sz w:val="23"/>
          <w:szCs w:val="23"/>
          <w:lang w:val="uk-UA"/>
        </w:rPr>
        <w:t> </w:t>
      </w:r>
      <w:r w:rsidR="008A39DC" w:rsidRPr="00DC4A91">
        <w:rPr>
          <w:rFonts w:ascii="Verdana" w:hAnsi="Verdana"/>
          <w:sz w:val="23"/>
          <w:szCs w:val="23"/>
          <w:lang w:val="uk-UA"/>
        </w:rPr>
        <w:t>«</w:t>
      </w:r>
      <w:r w:rsidR="008A39DC" w:rsidRPr="00DC4A91">
        <w:rPr>
          <w:rFonts w:ascii="Verdana" w:hAnsi="Verdana"/>
          <w:color w:val="222222"/>
          <w:sz w:val="23"/>
          <w:szCs w:val="23"/>
          <w:shd w:val="clear" w:color="auto" w:fill="FFFFFF"/>
          <w:lang w:val="uk-UA"/>
        </w:rPr>
        <w:t>Розвиток потенціалу спільноти чоловіків, які мають секс з чоловікам</w:t>
      </w:r>
      <w:r w:rsidR="008A39DC" w:rsidRPr="00DC4A91">
        <w:rPr>
          <w:rFonts w:ascii="Verdana" w:hAnsi="Verdana"/>
          <w:sz w:val="23"/>
          <w:szCs w:val="23"/>
          <w:shd w:val="clear" w:color="auto" w:fill="FFFFFF"/>
          <w:lang w:val="uk-UA"/>
        </w:rPr>
        <w:t>и</w:t>
      </w:r>
      <w:r w:rsidR="008A39DC" w:rsidRPr="00DC4A91">
        <w:rPr>
          <w:rFonts w:ascii="Verdana" w:hAnsi="Verdana"/>
          <w:sz w:val="23"/>
          <w:szCs w:val="23"/>
          <w:lang w:val="uk-UA"/>
        </w:rPr>
        <w:t>» за фінансової підтримки БО «Всеукраїнська Мережа ЛЖВ»</w:t>
      </w:r>
      <w:r w:rsidRPr="006008DD">
        <w:rPr>
          <w:rFonts w:ascii="Verdana" w:eastAsia="Times New Roman" w:hAnsi="Verdana" w:cs="Times New Roman"/>
          <w:color w:val="000000"/>
          <w:sz w:val="23"/>
          <w:szCs w:val="23"/>
          <w:lang w:val="uk-UA"/>
        </w:rPr>
        <w:t>.</w:t>
      </w:r>
    </w:p>
    <w:p w:rsidR="003A7404" w:rsidRPr="00DC4A91" w:rsidRDefault="003A7404" w:rsidP="00160E2A">
      <w:pPr>
        <w:shd w:val="clear" w:color="auto" w:fill="FFFFFF"/>
        <w:spacing w:after="150" w:line="240" w:lineRule="auto"/>
        <w:ind w:firstLine="425"/>
        <w:jc w:val="both"/>
        <w:outlineLvl w:val="1"/>
        <w:rPr>
          <w:rFonts w:ascii="Verdana" w:eastAsia="Times New Roman" w:hAnsi="Verdana" w:cs="Times New Roman"/>
          <w:color w:val="150434"/>
          <w:sz w:val="23"/>
          <w:szCs w:val="23"/>
          <w:lang w:val="uk-UA"/>
        </w:rPr>
      </w:pPr>
      <w:bookmarkStart w:id="0" w:name="_GoBack"/>
      <w:bookmarkEnd w:id="0"/>
      <w:r w:rsidRPr="006008DD">
        <w:rPr>
          <w:rFonts w:ascii="Verdana" w:eastAsia="Times New Roman" w:hAnsi="Verdana" w:cs="Times New Roman"/>
          <w:color w:val="000000"/>
          <w:sz w:val="23"/>
          <w:szCs w:val="23"/>
          <w:lang w:val="uk-UA"/>
        </w:rPr>
        <w:t>Останній день подання</w:t>
      </w:r>
      <w:r w:rsidR="002B4277" w:rsidRPr="00DC4A91">
        <w:rPr>
          <w:rFonts w:ascii="Verdana" w:eastAsia="Times New Roman" w:hAnsi="Verdana" w:cs="Times New Roman"/>
          <w:color w:val="000000"/>
          <w:sz w:val="23"/>
          <w:szCs w:val="23"/>
          <w:lang w:val="uk-UA"/>
        </w:rPr>
        <w:t xml:space="preserve"> пропозицій та резюме</w:t>
      </w:r>
      <w:r w:rsidRPr="006008DD">
        <w:rPr>
          <w:rFonts w:ascii="Verdana" w:eastAsia="Times New Roman" w:hAnsi="Verdana" w:cs="Times New Roman"/>
          <w:color w:val="000000"/>
          <w:sz w:val="23"/>
          <w:szCs w:val="23"/>
          <w:lang w:val="uk-UA"/>
        </w:rPr>
        <w:t xml:space="preserve"> </w:t>
      </w:r>
      <w:r w:rsidR="002B4277" w:rsidRPr="00DC4A91">
        <w:rPr>
          <w:rFonts w:ascii="Verdana" w:eastAsia="Times New Roman" w:hAnsi="Verdana" w:cs="Times New Roman"/>
          <w:color w:val="000000"/>
          <w:sz w:val="23"/>
          <w:szCs w:val="23"/>
          <w:lang w:val="uk-UA"/>
        </w:rPr>
        <w:t>–</w:t>
      </w:r>
      <w:r w:rsidRPr="006008DD">
        <w:rPr>
          <w:rFonts w:ascii="Verdana" w:eastAsia="Times New Roman" w:hAnsi="Verdana" w:cs="Times New Roman"/>
          <w:color w:val="000000"/>
          <w:sz w:val="23"/>
          <w:szCs w:val="23"/>
          <w:lang w:val="uk-UA"/>
        </w:rPr>
        <w:t xml:space="preserve"> </w:t>
      </w:r>
      <w:r w:rsidR="00DC4A91" w:rsidRPr="00DC4A91">
        <w:rPr>
          <w:rFonts w:ascii="Verdana" w:eastAsia="Times New Roman" w:hAnsi="Verdana" w:cs="Times New Roman"/>
          <w:color w:val="000000"/>
          <w:sz w:val="23"/>
          <w:szCs w:val="23"/>
          <w:lang w:val="uk-UA"/>
        </w:rPr>
        <w:t>23.59 неділі,</w:t>
      </w:r>
      <w:r w:rsidR="002B4277" w:rsidRPr="00DC4A91">
        <w:rPr>
          <w:rFonts w:ascii="Verdana" w:eastAsia="Times New Roman" w:hAnsi="Verdana" w:cs="Times New Roman"/>
          <w:color w:val="000000"/>
          <w:sz w:val="23"/>
          <w:szCs w:val="23"/>
          <w:lang w:val="uk-UA"/>
        </w:rPr>
        <w:t xml:space="preserve"> 1</w:t>
      </w:r>
      <w:r w:rsidR="00504CCF">
        <w:rPr>
          <w:rFonts w:ascii="Verdana" w:eastAsia="Times New Roman" w:hAnsi="Verdana" w:cs="Times New Roman"/>
          <w:color w:val="000000"/>
          <w:sz w:val="23"/>
          <w:szCs w:val="23"/>
          <w:lang w:val="uk-UA"/>
        </w:rPr>
        <w:t>2</w:t>
      </w:r>
      <w:r w:rsidRPr="006008DD">
        <w:rPr>
          <w:rFonts w:ascii="Verdana" w:eastAsia="Times New Roman" w:hAnsi="Verdana" w:cs="Times New Roman"/>
          <w:color w:val="000000"/>
          <w:sz w:val="23"/>
          <w:szCs w:val="23"/>
          <w:lang w:val="uk-UA"/>
        </w:rPr>
        <w:t xml:space="preserve"> </w:t>
      </w:r>
      <w:r w:rsidR="002B4277" w:rsidRPr="00DC4A91">
        <w:rPr>
          <w:rFonts w:ascii="Verdana" w:eastAsia="Times New Roman" w:hAnsi="Verdana" w:cs="Times New Roman"/>
          <w:color w:val="000000"/>
          <w:sz w:val="23"/>
          <w:szCs w:val="23"/>
          <w:lang w:val="uk-UA"/>
        </w:rPr>
        <w:t>серп</w:t>
      </w:r>
      <w:r w:rsidRPr="006008DD">
        <w:rPr>
          <w:rFonts w:ascii="Verdana" w:eastAsia="Times New Roman" w:hAnsi="Verdana" w:cs="Times New Roman"/>
          <w:color w:val="000000"/>
          <w:sz w:val="23"/>
          <w:szCs w:val="23"/>
          <w:lang w:val="uk-UA"/>
        </w:rPr>
        <w:t>ня 20</w:t>
      </w:r>
      <w:r w:rsidR="002B4277" w:rsidRPr="00DC4A91">
        <w:rPr>
          <w:rFonts w:ascii="Verdana" w:eastAsia="Times New Roman" w:hAnsi="Verdana" w:cs="Times New Roman"/>
          <w:color w:val="000000"/>
          <w:sz w:val="23"/>
          <w:szCs w:val="23"/>
          <w:lang w:val="uk-UA"/>
        </w:rPr>
        <w:t>18</w:t>
      </w:r>
      <w:r w:rsidRPr="006008DD">
        <w:rPr>
          <w:rFonts w:ascii="Verdana" w:eastAsia="Times New Roman" w:hAnsi="Verdana" w:cs="Times New Roman"/>
          <w:color w:val="000000"/>
          <w:sz w:val="23"/>
          <w:szCs w:val="23"/>
          <w:lang w:val="uk-UA"/>
        </w:rPr>
        <w:t xml:space="preserve"> року.</w:t>
      </w:r>
    </w:p>
    <w:p w:rsidR="006008DD" w:rsidRPr="006008DD" w:rsidRDefault="006008DD" w:rsidP="006008DD">
      <w:pPr>
        <w:shd w:val="clear" w:color="auto" w:fill="FFFFFF"/>
        <w:spacing w:after="150" w:line="240" w:lineRule="auto"/>
        <w:outlineLvl w:val="1"/>
        <w:rPr>
          <w:rFonts w:ascii="Verdana" w:eastAsia="Times New Roman" w:hAnsi="Verdana" w:cs="Times New Roman"/>
          <w:color w:val="150434"/>
          <w:sz w:val="23"/>
          <w:szCs w:val="23"/>
          <w:lang w:val="uk-UA"/>
        </w:rPr>
      </w:pPr>
    </w:p>
    <w:p w:rsidR="006008DD" w:rsidRPr="006008DD" w:rsidRDefault="006008DD" w:rsidP="006008DD">
      <w:pPr>
        <w:shd w:val="clear" w:color="auto" w:fill="FFFFFF"/>
        <w:spacing w:after="150" w:line="240" w:lineRule="auto"/>
        <w:outlineLvl w:val="1"/>
        <w:rPr>
          <w:rFonts w:ascii="Verdana" w:eastAsia="Times New Roman" w:hAnsi="Verdana" w:cs="Times New Roman"/>
          <w:color w:val="150434"/>
          <w:sz w:val="23"/>
          <w:szCs w:val="23"/>
          <w:lang w:val="uk-UA"/>
        </w:rPr>
      </w:pPr>
    </w:p>
    <w:p w:rsidR="006008DD" w:rsidRPr="006008DD" w:rsidRDefault="006008DD" w:rsidP="006008DD">
      <w:pPr>
        <w:shd w:val="clear" w:color="auto" w:fill="FFFFFF"/>
        <w:spacing w:after="150" w:line="240" w:lineRule="auto"/>
        <w:outlineLvl w:val="1"/>
        <w:rPr>
          <w:rFonts w:ascii="Verdana" w:eastAsia="Times New Roman" w:hAnsi="Verdana" w:cs="Times New Roman"/>
          <w:color w:val="150434"/>
          <w:sz w:val="23"/>
          <w:szCs w:val="23"/>
          <w:lang w:val="uk-UA"/>
        </w:rPr>
      </w:pPr>
    </w:p>
    <w:sectPr w:rsidR="006008DD" w:rsidRPr="006008DD" w:rsidSect="006008DD">
      <w:pgSz w:w="12240" w:h="15840"/>
      <w:pgMar w:top="709" w:right="61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45407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18"/>
    <w:rsid w:val="00160E2A"/>
    <w:rsid w:val="002B4277"/>
    <w:rsid w:val="002E076B"/>
    <w:rsid w:val="00316864"/>
    <w:rsid w:val="003A7404"/>
    <w:rsid w:val="00504CCF"/>
    <w:rsid w:val="00540518"/>
    <w:rsid w:val="00546334"/>
    <w:rsid w:val="006008DD"/>
    <w:rsid w:val="00740A14"/>
    <w:rsid w:val="008A39DC"/>
    <w:rsid w:val="00A256DA"/>
    <w:rsid w:val="00DC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FC021"/>
  <w15:chartTrackingRefBased/>
  <w15:docId w15:val="{CE6B40E3-B905-4E9B-90EF-81D4FD67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600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6008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0"/>
    <w:uiPriority w:val="99"/>
    <w:semiHidden/>
    <w:unhideWhenUsed/>
    <w:rsid w:val="0060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6008DD"/>
    <w:rPr>
      <w:b/>
      <w:bCs/>
    </w:rPr>
  </w:style>
  <w:style w:type="character" w:customStyle="1" w:styleId="caps">
    <w:name w:val="caps"/>
    <w:basedOn w:val="a1"/>
    <w:rsid w:val="006008DD"/>
  </w:style>
  <w:style w:type="character" w:styleId="a6">
    <w:name w:val="Hyperlink"/>
    <w:basedOn w:val="a1"/>
    <w:uiPriority w:val="99"/>
    <w:unhideWhenUsed/>
    <w:rsid w:val="006008DD"/>
    <w:rPr>
      <w:color w:val="0000FF"/>
      <w:u w:val="single"/>
    </w:rPr>
  </w:style>
  <w:style w:type="paragraph" w:styleId="a">
    <w:name w:val="List Number"/>
    <w:basedOn w:val="a0"/>
    <w:rsid w:val="00504CCF"/>
    <w:pPr>
      <w:numPr>
        <w:numId w:val="1"/>
      </w:numPr>
      <w:tabs>
        <w:tab w:val="clear" w:pos="360"/>
        <w:tab w:val="num" w:pos="709"/>
      </w:tabs>
      <w:spacing w:before="40" w:after="40" w:line="240" w:lineRule="auto"/>
      <w:ind w:left="709" w:hanging="425"/>
      <w:jc w:val="both"/>
    </w:pPr>
    <w:rPr>
      <w:rFonts w:ascii="Arial" w:eastAsia="Times New Roman" w:hAnsi="Arial" w:cs="Arial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hernyshev@ga.net.ua" TargetMode="External"/><Relationship Id="rId5" Type="http://schemas.openxmlformats.org/officeDocument/2006/relationships/hyperlink" Target="mailto:omakhno@ga.net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Андрій</cp:lastModifiedBy>
  <cp:revision>10</cp:revision>
  <dcterms:created xsi:type="dcterms:W3CDTF">2018-08-08T02:03:00Z</dcterms:created>
  <dcterms:modified xsi:type="dcterms:W3CDTF">2018-08-08T03:01:00Z</dcterms:modified>
</cp:coreProperties>
</file>