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AC6A9" w14:textId="77777777" w:rsidR="00970C03" w:rsidRPr="00B50574" w:rsidRDefault="00970C03">
      <w:pPr>
        <w:rPr>
          <w:rFonts w:ascii="Tahoma" w:hAnsi="Tahoma" w:cs="Tahoma"/>
          <w:sz w:val="20"/>
          <w:szCs w:val="20"/>
          <w:lang w:val="uk-UA"/>
        </w:rPr>
      </w:pPr>
    </w:p>
    <w:p w14:paraId="75F434EE" w14:textId="77777777" w:rsidR="009944B6" w:rsidRPr="00B50574" w:rsidRDefault="009944B6" w:rsidP="007674AA">
      <w:pPr>
        <w:jc w:val="center"/>
        <w:rPr>
          <w:rFonts w:ascii="Tahoma" w:hAnsi="Tahoma" w:cs="Tahoma"/>
          <w:b/>
          <w:sz w:val="22"/>
          <w:szCs w:val="22"/>
          <w:lang w:val="uk-UA"/>
        </w:rPr>
      </w:pPr>
    </w:p>
    <w:p w14:paraId="68B51B8E" w14:textId="294D677B" w:rsidR="004A0CFF" w:rsidRPr="00B50574" w:rsidRDefault="00845B13" w:rsidP="004A0CFF">
      <w:pPr>
        <w:ind w:left="540"/>
        <w:rPr>
          <w:rFonts w:ascii="Tahoma" w:hAnsi="Tahoma" w:cs="Tahoma"/>
          <w:sz w:val="22"/>
          <w:szCs w:val="22"/>
          <w:lang w:val="uk-UA"/>
        </w:rPr>
      </w:pPr>
      <w:r w:rsidRPr="00567224">
        <w:rPr>
          <w:rFonts w:ascii="Tahoma" w:hAnsi="Tahoma" w:cs="Tahoma"/>
          <w:sz w:val="22"/>
          <w:szCs w:val="22"/>
          <w:lang w:val="uk-UA"/>
        </w:rPr>
        <w:t xml:space="preserve">від </w:t>
      </w:r>
      <w:r w:rsidR="00B11243">
        <w:rPr>
          <w:rFonts w:ascii="Tahoma" w:hAnsi="Tahoma" w:cs="Tahoma"/>
          <w:sz w:val="22"/>
          <w:szCs w:val="22"/>
          <w:lang w:val="uk-UA"/>
        </w:rPr>
        <w:t>13.05</w:t>
      </w:r>
      <w:r w:rsidR="00567224">
        <w:rPr>
          <w:rFonts w:ascii="Tahoma" w:hAnsi="Tahoma" w:cs="Tahoma"/>
          <w:sz w:val="22"/>
          <w:szCs w:val="22"/>
          <w:lang w:val="uk-UA"/>
        </w:rPr>
        <w:t>.</w:t>
      </w:r>
      <w:r w:rsidR="00B11243">
        <w:rPr>
          <w:rFonts w:ascii="Tahoma" w:hAnsi="Tahoma" w:cs="Tahoma"/>
          <w:sz w:val="22"/>
          <w:szCs w:val="22"/>
          <w:lang w:val="uk-UA"/>
        </w:rPr>
        <w:t>2020</w:t>
      </w:r>
      <w:r w:rsidR="004A0CFF" w:rsidRPr="00B50574">
        <w:rPr>
          <w:rFonts w:ascii="Tahoma" w:hAnsi="Tahoma" w:cs="Tahoma"/>
          <w:sz w:val="22"/>
          <w:szCs w:val="22"/>
          <w:lang w:val="uk-UA"/>
        </w:rPr>
        <w:t xml:space="preserve"> р.</w:t>
      </w:r>
    </w:p>
    <w:p w14:paraId="06EEF932" w14:textId="77777777" w:rsidR="004A0CFF" w:rsidRPr="00B50574" w:rsidRDefault="004A0CFF" w:rsidP="00226CF9">
      <w:pPr>
        <w:ind w:left="540"/>
        <w:jc w:val="center"/>
        <w:rPr>
          <w:rFonts w:ascii="Tahoma" w:hAnsi="Tahoma" w:cs="Tahoma"/>
          <w:b/>
          <w:sz w:val="22"/>
          <w:szCs w:val="22"/>
          <w:lang w:val="uk-UA"/>
        </w:rPr>
      </w:pPr>
    </w:p>
    <w:p w14:paraId="18DAA824" w14:textId="77777777" w:rsidR="007674AA" w:rsidRPr="00B50574" w:rsidRDefault="002F4A2D" w:rsidP="00700692">
      <w:pPr>
        <w:ind w:left="540"/>
        <w:jc w:val="center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>ОГОЛОШЕННЯ</w:t>
      </w:r>
    </w:p>
    <w:p w14:paraId="177130AB" w14:textId="77777777" w:rsidR="00FD073F" w:rsidRPr="00B50574" w:rsidRDefault="002F4A2D" w:rsidP="00700692">
      <w:pPr>
        <w:ind w:left="540"/>
        <w:jc w:val="center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 xml:space="preserve">про проведення </w:t>
      </w:r>
      <w:r w:rsidR="00A37570" w:rsidRPr="00B50574">
        <w:rPr>
          <w:rFonts w:ascii="Tahoma" w:hAnsi="Tahoma" w:cs="Tahoma"/>
          <w:b/>
          <w:sz w:val="22"/>
          <w:szCs w:val="22"/>
          <w:lang w:val="uk-UA"/>
        </w:rPr>
        <w:t>конкурсних торгів</w:t>
      </w:r>
    </w:p>
    <w:p w14:paraId="6C64BD73" w14:textId="77777777" w:rsidR="003D3900" w:rsidRPr="00B50574" w:rsidRDefault="003D3900" w:rsidP="00700692">
      <w:pPr>
        <w:ind w:left="540"/>
        <w:jc w:val="center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(далі – „</w:t>
      </w:r>
      <w:r w:rsidR="002F4A2D" w:rsidRPr="00B50574">
        <w:rPr>
          <w:rFonts w:ascii="Tahoma" w:hAnsi="Tahoma" w:cs="Tahoma"/>
          <w:b/>
          <w:sz w:val="22"/>
          <w:szCs w:val="22"/>
          <w:lang w:val="uk-UA"/>
        </w:rPr>
        <w:t>Оголо</w:t>
      </w:r>
      <w:r w:rsidR="008B51EB" w:rsidRPr="00B50574">
        <w:rPr>
          <w:rFonts w:ascii="Tahoma" w:hAnsi="Tahoma" w:cs="Tahoma"/>
          <w:b/>
          <w:sz w:val="22"/>
          <w:szCs w:val="22"/>
          <w:lang w:val="uk-UA"/>
        </w:rPr>
        <w:t>шення</w:t>
      </w:r>
      <w:r w:rsidRPr="00B50574">
        <w:rPr>
          <w:rFonts w:ascii="Tahoma" w:hAnsi="Tahoma" w:cs="Tahoma"/>
          <w:sz w:val="22"/>
          <w:szCs w:val="22"/>
          <w:lang w:val="uk-UA"/>
        </w:rPr>
        <w:t>”)</w:t>
      </w:r>
    </w:p>
    <w:p w14:paraId="6FC4E0DB" w14:textId="77777777" w:rsidR="007674AA" w:rsidRPr="00B50574" w:rsidRDefault="007674AA" w:rsidP="00226CF9">
      <w:pPr>
        <w:rPr>
          <w:rFonts w:ascii="Tahoma" w:hAnsi="Tahoma" w:cs="Tahoma"/>
          <w:b/>
          <w:bCs/>
          <w:color w:val="000000"/>
          <w:spacing w:val="-6"/>
          <w:sz w:val="22"/>
          <w:szCs w:val="22"/>
          <w:lang w:val="uk-UA"/>
        </w:rPr>
      </w:pPr>
    </w:p>
    <w:p w14:paraId="6EF329F7" w14:textId="0ABDEB15" w:rsidR="00EC2564" w:rsidRPr="00B50574" w:rsidRDefault="00FB4428" w:rsidP="00BE360A">
      <w:pPr>
        <w:ind w:left="540"/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Громадська організація «АЛЬЯНС.ГЛОБАЛ» </w:t>
      </w:r>
      <w:r w:rsidR="00744247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(далі – «</w:t>
      </w:r>
      <w:r w:rsidR="00744247" w:rsidRPr="00B50574">
        <w:rPr>
          <w:rFonts w:ascii="Tahoma" w:hAnsi="Tahoma" w:cs="Tahoma"/>
          <w:b/>
          <w:color w:val="000000"/>
          <w:spacing w:val="-4"/>
          <w:sz w:val="22"/>
          <w:szCs w:val="22"/>
          <w:lang w:val="uk-UA"/>
        </w:rPr>
        <w:t>Організатор</w:t>
      </w:r>
      <w:r w:rsidR="00744247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») </w:t>
      </w:r>
      <w:r w:rsidR="007674AA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оголошує </w:t>
      </w:r>
      <w:r w:rsidR="00BB0B3C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конкурсні торги</w:t>
      </w:r>
      <w:r w:rsidR="007674AA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  <w:r w:rsidR="007674AA" w:rsidRPr="00B50574">
        <w:rPr>
          <w:rFonts w:ascii="Tahoma" w:hAnsi="Tahoma" w:cs="Tahoma"/>
          <w:sz w:val="22"/>
          <w:szCs w:val="22"/>
          <w:lang w:val="uk-UA"/>
        </w:rPr>
        <w:t>на</w:t>
      </w:r>
      <w:r w:rsidR="009944B6" w:rsidRPr="00B50574">
        <w:rPr>
          <w:rFonts w:ascii="Tahoma" w:hAnsi="Tahoma" w:cs="Tahoma"/>
          <w:sz w:val="22"/>
          <w:szCs w:val="22"/>
          <w:lang w:val="uk-UA"/>
        </w:rPr>
        <w:t xml:space="preserve"> закупівлю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послуг </w:t>
      </w:r>
      <w:r w:rsidRPr="00B50574">
        <w:rPr>
          <w:rFonts w:ascii="Tahoma" w:hAnsi="Tahoma" w:cs="Tahoma"/>
          <w:b/>
          <w:sz w:val="22"/>
          <w:szCs w:val="22"/>
          <w:lang w:val="uk-UA"/>
        </w:rPr>
        <w:t xml:space="preserve">з </w:t>
      </w:r>
      <w:r w:rsidR="00633DFD" w:rsidRPr="00B50574">
        <w:rPr>
          <w:rFonts w:ascii="Tahoma" w:hAnsi="Tahoma" w:cs="Tahoma"/>
          <w:b/>
          <w:sz w:val="22"/>
          <w:szCs w:val="22"/>
          <w:lang w:val="uk-UA"/>
        </w:rPr>
        <w:t xml:space="preserve">медіа </w:t>
      </w:r>
      <w:r w:rsidR="000346AB" w:rsidRPr="00B50574">
        <w:rPr>
          <w:rFonts w:ascii="Tahoma" w:hAnsi="Tahoma" w:cs="Tahoma"/>
          <w:b/>
          <w:sz w:val="22"/>
          <w:szCs w:val="22"/>
          <w:lang w:val="uk-UA"/>
        </w:rPr>
        <w:t>супроводу</w:t>
      </w:r>
      <w:r w:rsidRPr="00B50574">
        <w:rPr>
          <w:rFonts w:ascii="Tahoma" w:hAnsi="Tahoma" w:cs="Tahoma"/>
          <w:b/>
          <w:sz w:val="22"/>
          <w:szCs w:val="22"/>
          <w:lang w:val="uk-UA"/>
        </w:rPr>
        <w:t xml:space="preserve">, </w:t>
      </w:r>
      <w:r w:rsidR="000346AB" w:rsidRPr="00B50574">
        <w:rPr>
          <w:rFonts w:ascii="Tahoma" w:hAnsi="Tahoma" w:cs="Tahoma"/>
          <w:b/>
          <w:sz w:val="22"/>
          <w:szCs w:val="22"/>
          <w:lang w:val="uk-UA"/>
        </w:rPr>
        <w:t xml:space="preserve">реклами та </w:t>
      </w:r>
      <w:r w:rsidR="00183008" w:rsidRPr="00B50574">
        <w:rPr>
          <w:rFonts w:ascii="Tahoma" w:hAnsi="Tahoma" w:cs="Tahoma"/>
          <w:b/>
          <w:sz w:val="22"/>
          <w:szCs w:val="22"/>
          <w:lang w:val="uk-UA"/>
        </w:rPr>
        <w:t>просування у мережі Інтернет</w:t>
      </w:r>
      <w:r w:rsidR="00567224">
        <w:rPr>
          <w:rFonts w:ascii="Tahoma" w:hAnsi="Tahoma" w:cs="Tahoma"/>
          <w:b/>
          <w:sz w:val="22"/>
          <w:szCs w:val="22"/>
          <w:lang w:val="uk-UA"/>
        </w:rPr>
        <w:t>-</w:t>
      </w:r>
      <w:r w:rsidR="00B11243">
        <w:rPr>
          <w:rFonts w:ascii="Tahoma" w:hAnsi="Tahoma" w:cs="Tahoma"/>
          <w:b/>
          <w:sz w:val="22"/>
          <w:szCs w:val="22"/>
          <w:lang w:val="uk-UA"/>
        </w:rPr>
        <w:t xml:space="preserve">проекту </w:t>
      </w:r>
      <w:r w:rsidR="00B11243" w:rsidRPr="00B11243">
        <w:rPr>
          <w:rFonts w:ascii="Tahoma" w:hAnsi="Tahoma" w:cs="Tahoma"/>
          <w:b/>
          <w:sz w:val="22"/>
          <w:szCs w:val="22"/>
          <w:lang w:val="uk-UA"/>
        </w:rPr>
        <w:t>(</w:t>
      </w:r>
      <w:r w:rsidR="00B11243">
        <w:rPr>
          <w:rFonts w:ascii="Tahoma" w:hAnsi="Tahoma" w:cs="Tahoma"/>
          <w:b/>
          <w:sz w:val="22"/>
          <w:szCs w:val="22"/>
          <w:lang w:val="en-US"/>
        </w:rPr>
        <w:t>prep</w:t>
      </w:r>
      <w:r w:rsidR="00B11243" w:rsidRPr="00B11243">
        <w:rPr>
          <w:rFonts w:ascii="Tahoma" w:hAnsi="Tahoma" w:cs="Tahoma"/>
          <w:b/>
          <w:sz w:val="22"/>
          <w:szCs w:val="22"/>
          <w:lang w:val="uk-UA"/>
        </w:rPr>
        <w:t>.</w:t>
      </w:r>
      <w:r w:rsidR="00B11243">
        <w:rPr>
          <w:rFonts w:ascii="Tahoma" w:hAnsi="Tahoma" w:cs="Tahoma"/>
          <w:b/>
          <w:sz w:val="22"/>
          <w:szCs w:val="22"/>
          <w:lang w:val="en-US"/>
        </w:rPr>
        <w:t>com</w:t>
      </w:r>
      <w:r w:rsidR="00B11243" w:rsidRPr="00B11243">
        <w:rPr>
          <w:rFonts w:ascii="Tahoma" w:hAnsi="Tahoma" w:cs="Tahoma"/>
          <w:b/>
          <w:sz w:val="22"/>
          <w:szCs w:val="22"/>
          <w:lang w:val="uk-UA"/>
        </w:rPr>
        <w:t>.</w:t>
      </w:r>
      <w:r w:rsidR="00B11243">
        <w:rPr>
          <w:rFonts w:ascii="Tahoma" w:hAnsi="Tahoma" w:cs="Tahoma"/>
          <w:b/>
          <w:sz w:val="22"/>
          <w:szCs w:val="22"/>
          <w:lang w:val="en-US"/>
        </w:rPr>
        <w:t>ua</w:t>
      </w:r>
      <w:r w:rsidR="00B11243" w:rsidRPr="00B11243">
        <w:rPr>
          <w:rFonts w:ascii="Tahoma" w:hAnsi="Tahoma" w:cs="Tahoma"/>
          <w:b/>
          <w:sz w:val="22"/>
          <w:szCs w:val="22"/>
          <w:lang w:val="uk-UA"/>
        </w:rPr>
        <w:t xml:space="preserve">, </w:t>
      </w:r>
      <w:r w:rsidR="00B11243">
        <w:rPr>
          <w:rFonts w:ascii="Tahoma" w:hAnsi="Tahoma" w:cs="Tahoma"/>
          <w:b/>
          <w:sz w:val="22"/>
          <w:szCs w:val="22"/>
          <w:lang w:val="en-US"/>
        </w:rPr>
        <w:t>gettest</w:t>
      </w:r>
      <w:r w:rsidR="00B11243" w:rsidRPr="00B11243">
        <w:rPr>
          <w:rFonts w:ascii="Tahoma" w:hAnsi="Tahoma" w:cs="Tahoma"/>
          <w:b/>
          <w:sz w:val="22"/>
          <w:szCs w:val="22"/>
          <w:lang w:val="uk-UA"/>
        </w:rPr>
        <w:t>.</w:t>
      </w:r>
      <w:r w:rsidR="00B11243">
        <w:rPr>
          <w:rFonts w:ascii="Tahoma" w:hAnsi="Tahoma" w:cs="Tahoma"/>
          <w:b/>
          <w:sz w:val="22"/>
          <w:szCs w:val="22"/>
          <w:lang w:val="en-US"/>
        </w:rPr>
        <w:t>com</w:t>
      </w:r>
      <w:r w:rsidR="00B11243" w:rsidRPr="00B11243">
        <w:rPr>
          <w:rFonts w:ascii="Tahoma" w:hAnsi="Tahoma" w:cs="Tahoma"/>
          <w:b/>
          <w:sz w:val="22"/>
          <w:szCs w:val="22"/>
          <w:lang w:val="uk-UA"/>
        </w:rPr>
        <w:t>.</w:t>
      </w:r>
      <w:r w:rsidR="00B11243">
        <w:rPr>
          <w:rFonts w:ascii="Tahoma" w:hAnsi="Tahoma" w:cs="Tahoma"/>
          <w:b/>
          <w:sz w:val="22"/>
          <w:szCs w:val="22"/>
          <w:lang w:val="en-US"/>
        </w:rPr>
        <w:t>ua</w:t>
      </w:r>
      <w:r w:rsidR="00B11243" w:rsidRPr="00B11243">
        <w:rPr>
          <w:rFonts w:ascii="Tahoma" w:hAnsi="Tahoma" w:cs="Tahoma"/>
          <w:b/>
          <w:sz w:val="22"/>
          <w:szCs w:val="22"/>
          <w:lang w:val="uk-UA"/>
        </w:rPr>
        <w:t>)</w:t>
      </w:r>
      <w:r w:rsidR="00183008" w:rsidRPr="00B50574">
        <w:rPr>
          <w:rFonts w:ascii="Tahoma" w:hAnsi="Tahoma" w:cs="Tahoma"/>
          <w:b/>
          <w:sz w:val="22"/>
          <w:szCs w:val="22"/>
          <w:lang w:val="uk-UA"/>
        </w:rPr>
        <w:t xml:space="preserve"> </w:t>
      </w:r>
      <w:r w:rsidR="000346AB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</w:p>
    <w:p w14:paraId="019DE50A" w14:textId="67BD1B50" w:rsidR="00B50574" w:rsidRPr="00B50574" w:rsidRDefault="00EC2564" w:rsidP="00B50574">
      <w:pPr>
        <w:pStyle w:val="aa"/>
        <w:ind w:left="540"/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>Джерело фінансування закупівлі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–</w:t>
      </w:r>
      <w:r w:rsidR="00183008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  <w:r w:rsidR="00A37570" w:rsidRPr="00B50574">
        <w:rPr>
          <w:rFonts w:ascii="Tahoma" w:hAnsi="Tahoma" w:cs="Tahoma"/>
          <w:sz w:val="22"/>
          <w:szCs w:val="22"/>
          <w:lang w:val="uk-UA"/>
        </w:rPr>
        <w:t xml:space="preserve">Дана закупівля необхідна для </w:t>
      </w:r>
      <w:r w:rsidR="00183008" w:rsidRPr="00B50574">
        <w:rPr>
          <w:rFonts w:ascii="Tahoma" w:hAnsi="Tahoma" w:cs="Tahoma"/>
          <w:sz w:val="22"/>
          <w:szCs w:val="22"/>
          <w:lang w:val="uk-UA"/>
        </w:rPr>
        <w:t>реалізації</w:t>
      </w:r>
      <w:r w:rsidR="00A37570" w:rsidRPr="00B50574">
        <w:rPr>
          <w:rFonts w:ascii="Tahoma" w:hAnsi="Tahoma" w:cs="Tahoma"/>
          <w:sz w:val="22"/>
          <w:szCs w:val="22"/>
          <w:lang w:val="uk-UA"/>
        </w:rPr>
        <w:t xml:space="preserve"> проект</w:t>
      </w:r>
      <w:r w:rsidR="004F0031">
        <w:rPr>
          <w:rFonts w:ascii="Tahoma" w:hAnsi="Tahoma" w:cs="Tahoma"/>
          <w:sz w:val="22"/>
          <w:szCs w:val="22"/>
          <w:lang w:val="uk-UA"/>
        </w:rPr>
        <w:t>ів організації за</w:t>
      </w:r>
      <w:r w:rsidR="00364DC4" w:rsidRPr="00CE3B67">
        <w:rPr>
          <w:rFonts w:ascii="Tahoma" w:hAnsi="Tahoma" w:cs="Tahoma"/>
          <w:sz w:val="22"/>
          <w:szCs w:val="22"/>
          <w:lang w:val="uk-UA"/>
        </w:rPr>
        <w:t xml:space="preserve"> фінансової підтримки</w:t>
      </w:r>
      <w:r w:rsidR="004F0031">
        <w:rPr>
          <w:rFonts w:ascii="Tahoma" w:hAnsi="Tahoma" w:cs="Tahoma"/>
          <w:sz w:val="22"/>
          <w:szCs w:val="22"/>
          <w:lang w:val="uk-UA"/>
        </w:rPr>
        <w:t xml:space="preserve"> донорів</w:t>
      </w:r>
      <w:r w:rsidR="00364DC4" w:rsidRPr="00CE3B67">
        <w:rPr>
          <w:rFonts w:ascii="Tahoma" w:hAnsi="Tahoma" w:cs="Tahoma"/>
          <w:sz w:val="22"/>
          <w:szCs w:val="22"/>
          <w:lang w:val="uk-UA"/>
        </w:rPr>
        <w:t>.</w:t>
      </w:r>
      <w:r w:rsidR="00364DC4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</w:p>
    <w:p w14:paraId="2168714C" w14:textId="6F066405" w:rsidR="00B50574" w:rsidRDefault="00B50574" w:rsidP="00B50574">
      <w:pPr>
        <w:pStyle w:val="aa"/>
        <w:ind w:left="540"/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 xml:space="preserve">*ЧСЧ </w:t>
      </w:r>
      <w:r w:rsidRPr="00B50574">
        <w:rPr>
          <w:rFonts w:ascii="Tahoma" w:hAnsi="Tahoma" w:cs="Tahoma"/>
          <w:sz w:val="22"/>
          <w:szCs w:val="22"/>
          <w:lang w:val="uk-UA"/>
        </w:rPr>
        <w:t>– чоловіки, що мають секс з чоловіками</w:t>
      </w:r>
      <w:r w:rsidR="00583B47">
        <w:rPr>
          <w:rFonts w:ascii="Tahoma" w:hAnsi="Tahoma" w:cs="Tahoma"/>
          <w:sz w:val="22"/>
          <w:szCs w:val="22"/>
          <w:lang w:val="uk-UA"/>
        </w:rPr>
        <w:t xml:space="preserve"> – цільова аудиторія проекту</w:t>
      </w:r>
      <w:r w:rsidRPr="00B50574">
        <w:rPr>
          <w:rFonts w:ascii="Tahoma" w:hAnsi="Tahoma" w:cs="Tahoma"/>
          <w:sz w:val="22"/>
          <w:szCs w:val="22"/>
          <w:lang w:val="uk-UA"/>
        </w:rPr>
        <w:t>.</w:t>
      </w:r>
    </w:p>
    <w:p w14:paraId="186DE36B" w14:textId="5047B98C" w:rsidR="00CE1391" w:rsidRDefault="00CE1391" w:rsidP="00CE1391">
      <w:pPr>
        <w:pStyle w:val="aa"/>
        <w:ind w:left="540"/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>*</w:t>
      </w:r>
      <w:r w:rsidR="00225DA5" w:rsidRPr="00225DA5">
        <w:rPr>
          <w:rFonts w:ascii="Tahoma" w:hAnsi="Tahoma" w:cs="Tahoma"/>
          <w:b/>
          <w:sz w:val="22"/>
          <w:szCs w:val="22"/>
          <w:lang w:val="uk-UA"/>
        </w:rPr>
        <w:t>*</w:t>
      </w:r>
      <w:r w:rsidR="00225DA5">
        <w:rPr>
          <w:rFonts w:ascii="Tahoma" w:hAnsi="Tahoma" w:cs="Tahoma"/>
          <w:b/>
          <w:sz w:val="22"/>
          <w:szCs w:val="22"/>
          <w:lang w:val="uk-UA"/>
        </w:rPr>
        <w:t>ТГ</w:t>
      </w:r>
      <w:r w:rsidRPr="00B50574">
        <w:rPr>
          <w:rFonts w:ascii="Tahoma" w:hAnsi="Tahoma" w:cs="Tahoma"/>
          <w:b/>
          <w:sz w:val="22"/>
          <w:szCs w:val="22"/>
          <w:lang w:val="uk-UA"/>
        </w:rPr>
        <w:t xml:space="preserve"> 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– </w:t>
      </w:r>
      <w:r w:rsidR="00225DA5">
        <w:rPr>
          <w:rFonts w:ascii="Tahoma" w:hAnsi="Tahoma" w:cs="Tahoma"/>
          <w:sz w:val="22"/>
          <w:szCs w:val="22"/>
          <w:lang w:val="uk-UA"/>
        </w:rPr>
        <w:t xml:space="preserve">трансгендери </w:t>
      </w:r>
      <w:r>
        <w:rPr>
          <w:rFonts w:ascii="Tahoma" w:hAnsi="Tahoma" w:cs="Tahoma"/>
          <w:sz w:val="22"/>
          <w:szCs w:val="22"/>
          <w:lang w:val="uk-UA"/>
        </w:rPr>
        <w:t>– цільова аудиторія проекту</w:t>
      </w:r>
      <w:r w:rsidRPr="00B50574">
        <w:rPr>
          <w:rFonts w:ascii="Tahoma" w:hAnsi="Tahoma" w:cs="Tahoma"/>
          <w:sz w:val="22"/>
          <w:szCs w:val="22"/>
          <w:lang w:val="uk-UA"/>
        </w:rPr>
        <w:t>.</w:t>
      </w:r>
    </w:p>
    <w:p w14:paraId="3ECF4115" w14:textId="77777777" w:rsidR="00226CF9" w:rsidRPr="00B50574" w:rsidRDefault="00226CF9" w:rsidP="00700692">
      <w:pPr>
        <w:ind w:left="540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>Опис позицій до закупівлі</w:t>
      </w:r>
      <w:r w:rsidR="00077FB7" w:rsidRPr="00B50574">
        <w:rPr>
          <w:rFonts w:ascii="Tahoma" w:hAnsi="Tahoma" w:cs="Tahoma"/>
          <w:b/>
          <w:sz w:val="22"/>
          <w:szCs w:val="22"/>
          <w:lang w:val="uk-UA"/>
        </w:rPr>
        <w:t xml:space="preserve"> товарів</w:t>
      </w:r>
      <w:r w:rsidR="00B97F8B" w:rsidRPr="00B50574">
        <w:rPr>
          <w:rFonts w:ascii="Tahoma" w:hAnsi="Tahoma" w:cs="Tahoma"/>
          <w:b/>
          <w:sz w:val="22"/>
          <w:szCs w:val="22"/>
          <w:lang w:val="uk-UA"/>
        </w:rPr>
        <w:t xml:space="preserve"> / технічне завдання</w:t>
      </w:r>
      <w:r w:rsidR="00077FB7" w:rsidRPr="00B50574">
        <w:rPr>
          <w:rFonts w:ascii="Tahoma" w:hAnsi="Tahoma" w:cs="Tahoma"/>
          <w:b/>
          <w:sz w:val="22"/>
          <w:szCs w:val="22"/>
          <w:lang w:val="uk-UA"/>
        </w:rPr>
        <w:t xml:space="preserve"> для робіт та послуг </w:t>
      </w:r>
    </w:p>
    <w:p w14:paraId="3000AB1E" w14:textId="77777777" w:rsidR="00824457" w:rsidRPr="00B50574" w:rsidRDefault="00824457" w:rsidP="00A37570">
      <w:pPr>
        <w:rPr>
          <w:rFonts w:ascii="Tahoma" w:hAnsi="Tahoma" w:cs="Tahoma"/>
          <w:sz w:val="22"/>
          <w:szCs w:val="22"/>
          <w:lang w:val="uk-UA"/>
        </w:rPr>
      </w:pPr>
    </w:p>
    <w:p w14:paraId="24B17006" w14:textId="77777777" w:rsidR="00226CF9" w:rsidRPr="00B50574" w:rsidRDefault="00226CF9" w:rsidP="008C293C">
      <w:pPr>
        <w:ind w:left="540"/>
        <w:rPr>
          <w:rFonts w:ascii="Tahoma" w:hAnsi="Tahoma" w:cs="Tahoma"/>
          <w:b/>
          <w:sz w:val="22"/>
          <w:szCs w:val="22"/>
          <w:lang w:val="uk-UA"/>
        </w:rPr>
      </w:pPr>
    </w:p>
    <w:tbl>
      <w:tblPr>
        <w:tblW w:w="964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3528"/>
        <w:gridCol w:w="2127"/>
        <w:gridCol w:w="2956"/>
      </w:tblGrid>
      <w:tr w:rsidR="00A965E2" w:rsidRPr="00B50574" w14:paraId="67E7AF9D" w14:textId="77777777" w:rsidTr="00225DA5">
        <w:trPr>
          <w:trHeight w:val="1142"/>
        </w:trPr>
        <w:tc>
          <w:tcPr>
            <w:tcW w:w="1037" w:type="dxa"/>
          </w:tcPr>
          <w:p w14:paraId="46234CA7" w14:textId="77777777" w:rsidR="00226CF9" w:rsidRPr="00B50574" w:rsidRDefault="00226CF9" w:rsidP="00722155">
            <w:pPr>
              <w:pStyle w:val="aa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3528" w:type="dxa"/>
          </w:tcPr>
          <w:p w14:paraId="53407E87" w14:textId="77777777" w:rsidR="00226CF9" w:rsidRPr="00B50574" w:rsidRDefault="00226CF9" w:rsidP="00007D57">
            <w:pPr>
              <w:pStyle w:val="aa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2127" w:type="dxa"/>
          </w:tcPr>
          <w:p w14:paraId="6C42F567" w14:textId="77777777" w:rsidR="00226CF9" w:rsidRPr="00B50574" w:rsidRDefault="00226CF9" w:rsidP="00B50574">
            <w:pPr>
              <w:pStyle w:val="aa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2956" w:type="dxa"/>
          </w:tcPr>
          <w:p w14:paraId="5FCD73FE" w14:textId="77777777" w:rsidR="00226CF9" w:rsidRPr="00B50574" w:rsidRDefault="00226CF9" w:rsidP="00722155">
            <w:pPr>
              <w:pStyle w:val="aa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Додаткова інформація </w:t>
            </w:r>
            <w:r w:rsidRPr="00B50574">
              <w:rPr>
                <w:rFonts w:ascii="Tahoma" w:hAnsi="Tahoma" w:cs="Tahoma"/>
                <w:sz w:val="22"/>
                <w:szCs w:val="22"/>
                <w:lang w:val="uk-UA"/>
              </w:rPr>
              <w:t>(термін придатності/номер лоту/додаткові характеристики/інше)</w:t>
            </w:r>
          </w:p>
        </w:tc>
      </w:tr>
      <w:tr w:rsidR="00A965E2" w:rsidRPr="00173A2B" w14:paraId="4BA4FECC" w14:textId="77777777" w:rsidTr="00225DA5">
        <w:tc>
          <w:tcPr>
            <w:tcW w:w="1037" w:type="dxa"/>
          </w:tcPr>
          <w:p w14:paraId="3E48F9CB" w14:textId="77777777" w:rsidR="00226CF9" w:rsidRPr="00B50574" w:rsidRDefault="009E37A6" w:rsidP="00722155">
            <w:pPr>
              <w:pStyle w:val="aa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3528" w:type="dxa"/>
          </w:tcPr>
          <w:p w14:paraId="10A3BFD5" w14:textId="77777777" w:rsidR="00226CF9" w:rsidRPr="00B50574" w:rsidRDefault="00746D3B" w:rsidP="00746D3B">
            <w:pPr>
              <w:pStyle w:val="aa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sz w:val="22"/>
                <w:szCs w:val="22"/>
                <w:lang w:val="uk-UA"/>
              </w:rPr>
              <w:t>Розміщення рекламних дописів (т</w:t>
            </w:r>
            <w:r w:rsidR="00D81131" w:rsidRPr="00B50574">
              <w:rPr>
                <w:rFonts w:ascii="Tahoma" w:hAnsi="Tahoma" w:cs="Tahoma"/>
                <w:sz w:val="22"/>
                <w:szCs w:val="22"/>
                <w:lang w:val="uk-UA"/>
              </w:rPr>
              <w:t>аргетована реклама</w:t>
            </w:r>
            <w:r w:rsidRPr="00B50574">
              <w:rPr>
                <w:rFonts w:ascii="Tahoma" w:hAnsi="Tahoma" w:cs="Tahoma"/>
                <w:sz w:val="22"/>
                <w:szCs w:val="22"/>
                <w:lang w:val="uk-UA"/>
              </w:rPr>
              <w:t>)</w:t>
            </w:r>
            <w:r w:rsidR="00D81131" w:rsidRPr="00B50574">
              <w:rPr>
                <w:rFonts w:ascii="Tahoma" w:hAnsi="Tahoma" w:cs="Tahoma"/>
                <w:sz w:val="22"/>
                <w:szCs w:val="22"/>
                <w:lang w:val="uk-UA"/>
              </w:rPr>
              <w:t xml:space="preserve"> у соціальній мережі Facebook</w:t>
            </w:r>
          </w:p>
        </w:tc>
        <w:tc>
          <w:tcPr>
            <w:tcW w:w="2127" w:type="dxa"/>
          </w:tcPr>
          <w:p w14:paraId="7503151C" w14:textId="77777777" w:rsidR="00226CF9" w:rsidRPr="00B50574" w:rsidRDefault="00D81131" w:rsidP="009C0605">
            <w:pPr>
              <w:pStyle w:val="aa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sz w:val="22"/>
                <w:szCs w:val="22"/>
                <w:lang w:val="uk-UA"/>
              </w:rPr>
              <w:t>Агенція має запропонувати</w:t>
            </w:r>
            <w:r w:rsidR="009C0605" w:rsidRPr="00B50574">
              <w:rPr>
                <w:rFonts w:ascii="Tahoma" w:hAnsi="Tahoma" w:cs="Tahoma"/>
                <w:sz w:val="22"/>
                <w:szCs w:val="22"/>
                <w:lang w:val="uk-UA"/>
              </w:rPr>
              <w:t xml:space="preserve"> оптимальну кількість рекламних дописів у календарному місяці</w:t>
            </w:r>
            <w:r w:rsidR="00FC772C">
              <w:rPr>
                <w:rFonts w:ascii="Tahoma" w:hAnsi="Tahoma" w:cs="Tahoma"/>
                <w:sz w:val="22"/>
                <w:szCs w:val="22"/>
                <w:lang w:val="uk-UA"/>
              </w:rPr>
              <w:t xml:space="preserve"> та/або середньозважений бюджет з урахуванням особливостей мережі. </w:t>
            </w:r>
          </w:p>
        </w:tc>
        <w:tc>
          <w:tcPr>
            <w:tcW w:w="2956" w:type="dxa"/>
          </w:tcPr>
          <w:p w14:paraId="124DBEFF" w14:textId="3BEFB83C" w:rsidR="00226CF9" w:rsidRPr="00B50574" w:rsidRDefault="009C0605" w:rsidP="00F961A4">
            <w:pPr>
              <w:pStyle w:val="aa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sz w:val="22"/>
                <w:szCs w:val="22"/>
                <w:lang w:val="uk-UA"/>
              </w:rPr>
              <w:t xml:space="preserve">Агенція </w:t>
            </w:r>
            <w:r w:rsidR="00B50574" w:rsidRPr="00B50574">
              <w:rPr>
                <w:rFonts w:ascii="Tahoma" w:hAnsi="Tahoma" w:cs="Tahoma"/>
                <w:sz w:val="22"/>
                <w:szCs w:val="22"/>
                <w:lang w:val="uk-UA"/>
              </w:rPr>
              <w:t>має запропонувати</w:t>
            </w:r>
            <w:r w:rsidR="00F961A4">
              <w:rPr>
                <w:rFonts w:ascii="Tahoma" w:hAnsi="Tahoma" w:cs="Tahoma"/>
                <w:sz w:val="22"/>
                <w:szCs w:val="22"/>
                <w:lang w:val="uk-UA"/>
              </w:rPr>
              <w:t xml:space="preserve"> план цілей</w:t>
            </w:r>
            <w:r w:rsidR="00B50574" w:rsidRPr="00B50574">
              <w:rPr>
                <w:rFonts w:ascii="Tahoma" w:hAnsi="Tahoma" w:cs="Tahoma"/>
                <w:sz w:val="22"/>
                <w:szCs w:val="22"/>
                <w:lang w:val="uk-UA"/>
              </w:rPr>
              <w:t xml:space="preserve"> рекламних дописів, формат дописів (фото, відео тощо) та інструменти таргетування, які б залучали максимальну кількість ЧСЧ</w:t>
            </w:r>
            <w:r w:rsidR="00225DA5">
              <w:rPr>
                <w:rFonts w:ascii="Tahoma" w:hAnsi="Tahoma" w:cs="Tahoma"/>
                <w:sz w:val="22"/>
                <w:szCs w:val="22"/>
                <w:lang w:val="uk-UA"/>
              </w:rPr>
              <w:t xml:space="preserve"> та ТГ</w:t>
            </w:r>
            <w:r w:rsidR="009D78F4">
              <w:rPr>
                <w:rFonts w:ascii="Tahoma" w:hAnsi="Tahoma" w:cs="Tahoma"/>
                <w:sz w:val="22"/>
                <w:szCs w:val="22"/>
                <w:lang w:val="uk-UA"/>
              </w:rPr>
              <w:t xml:space="preserve"> до проекту</w:t>
            </w:r>
            <w:r w:rsidR="00FC772C">
              <w:rPr>
                <w:rFonts w:ascii="Tahoma" w:hAnsi="Tahoma" w:cs="Tahoma"/>
                <w:sz w:val="22"/>
                <w:szCs w:val="22"/>
                <w:lang w:val="uk-UA"/>
              </w:rPr>
              <w:t>.</w:t>
            </w:r>
          </w:p>
        </w:tc>
      </w:tr>
      <w:tr w:rsidR="00A965E2" w:rsidRPr="00173A2B" w14:paraId="0464C598" w14:textId="77777777" w:rsidTr="00225DA5">
        <w:trPr>
          <w:trHeight w:val="300"/>
        </w:trPr>
        <w:tc>
          <w:tcPr>
            <w:tcW w:w="1037" w:type="dxa"/>
          </w:tcPr>
          <w:p w14:paraId="13CFC0DD" w14:textId="77777777" w:rsidR="00226CF9" w:rsidRPr="00B50574" w:rsidRDefault="00FC772C" w:rsidP="00722155">
            <w:pPr>
              <w:pStyle w:val="aa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3528" w:type="dxa"/>
          </w:tcPr>
          <w:p w14:paraId="24268F37" w14:textId="77777777" w:rsidR="00226CF9" w:rsidRPr="00803BAE" w:rsidRDefault="00FC772C" w:rsidP="00FC772C">
            <w:pPr>
              <w:pStyle w:val="aa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</w:rPr>
            </w:pPr>
            <w:r w:rsidRPr="00B50574">
              <w:rPr>
                <w:rFonts w:ascii="Tahoma" w:hAnsi="Tahoma" w:cs="Tahoma"/>
                <w:sz w:val="22"/>
                <w:szCs w:val="22"/>
                <w:lang w:val="uk-UA"/>
              </w:rPr>
              <w:t xml:space="preserve">Розміщення рекламних дописів (таргетована реклама) у соціальній мережі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Instagram</w:t>
            </w:r>
          </w:p>
        </w:tc>
        <w:tc>
          <w:tcPr>
            <w:tcW w:w="2127" w:type="dxa"/>
          </w:tcPr>
          <w:p w14:paraId="7650FBE8" w14:textId="77777777" w:rsidR="00226CF9" w:rsidRPr="009D78F4" w:rsidRDefault="00803BAE" w:rsidP="00803BAE">
            <w:pPr>
              <w:pStyle w:val="aa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sz w:val="22"/>
                <w:szCs w:val="22"/>
                <w:lang w:val="uk-UA"/>
              </w:rPr>
              <w:t>Агенція має запропонувати оптимальну кількість рекламних дописів у календарному місяці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 та/або середньозважений бюджет з урахуванням особливостей мережі.</w:t>
            </w:r>
          </w:p>
        </w:tc>
        <w:tc>
          <w:tcPr>
            <w:tcW w:w="2956" w:type="dxa"/>
          </w:tcPr>
          <w:p w14:paraId="1BDCE5B3" w14:textId="27EA241B" w:rsidR="00226CF9" w:rsidRPr="00B50574" w:rsidRDefault="00803BAE" w:rsidP="00803BAE">
            <w:pPr>
              <w:pStyle w:val="aa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sz w:val="22"/>
                <w:szCs w:val="22"/>
                <w:lang w:val="uk-UA"/>
              </w:rPr>
              <w:t>Агенція має запропонувати цілі рекламних дописів, формат дописів (фото, відео тощо) та інструменти таргетування, які б залучали максимальну кількість ЧСЧ</w:t>
            </w:r>
            <w:r w:rsidR="00225DA5">
              <w:rPr>
                <w:rFonts w:ascii="Tahoma" w:hAnsi="Tahoma" w:cs="Tahoma"/>
                <w:sz w:val="22"/>
                <w:szCs w:val="22"/>
                <w:lang w:val="uk-UA"/>
              </w:rPr>
              <w:t xml:space="preserve"> та ТГ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 до послуг проекту.</w:t>
            </w:r>
          </w:p>
        </w:tc>
      </w:tr>
      <w:tr w:rsidR="00A965E2" w:rsidRPr="00B50574" w14:paraId="0B23B5D8" w14:textId="77777777" w:rsidTr="00225DA5">
        <w:tc>
          <w:tcPr>
            <w:tcW w:w="1037" w:type="dxa"/>
          </w:tcPr>
          <w:p w14:paraId="28FD0939" w14:textId="77777777" w:rsidR="00226CF9" w:rsidRPr="00B50574" w:rsidRDefault="00803BAE" w:rsidP="00722155">
            <w:pPr>
              <w:pStyle w:val="aa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3528" w:type="dxa"/>
          </w:tcPr>
          <w:p w14:paraId="0E57A19B" w14:textId="0C88BD88" w:rsidR="00226CF9" w:rsidRPr="00A965E2" w:rsidRDefault="00A965E2" w:rsidP="0003700B">
            <w:pPr>
              <w:pStyle w:val="aa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965E2">
              <w:rPr>
                <w:rFonts w:ascii="Tahoma" w:hAnsi="Tahoma" w:cs="Tahoma"/>
                <w:sz w:val="22"/>
                <w:szCs w:val="22"/>
                <w:lang w:val="uk-UA"/>
              </w:rPr>
              <w:t>Розсилка повідомлень користувачам мобільного додатку для знайомств Hornet</w:t>
            </w:r>
            <w:r w:rsidR="00972D2D">
              <w:rPr>
                <w:rFonts w:ascii="Tahoma" w:hAnsi="Tahoma" w:cs="Tahoma"/>
                <w:sz w:val="22"/>
                <w:szCs w:val="22"/>
                <w:lang w:val="uk-UA"/>
              </w:rPr>
              <w:t xml:space="preserve"> по всій Україні</w:t>
            </w:r>
            <w:r w:rsidR="00B11243">
              <w:rPr>
                <w:rFonts w:ascii="Tahoma" w:hAnsi="Tahoma" w:cs="Tahoma"/>
                <w:sz w:val="22"/>
                <w:szCs w:val="22"/>
                <w:lang w:val="uk-UA"/>
              </w:rPr>
              <w:t>, а також окремо у м.Києві та м.Дніпрі</w:t>
            </w:r>
            <w:r w:rsidR="00972D2D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="00972D2D" w:rsidRPr="00972D2D">
              <w:rPr>
                <w:rFonts w:ascii="Tahoma" w:hAnsi="Tahoma" w:cs="Tahoma"/>
                <w:i/>
                <w:sz w:val="22"/>
                <w:szCs w:val="22"/>
                <w:lang w:val="uk-UA"/>
              </w:rPr>
              <w:t>(послуги hornet.com)</w:t>
            </w:r>
            <w:r w:rsidRPr="00972D2D">
              <w:rPr>
                <w:rFonts w:ascii="Tahoma" w:hAnsi="Tahoma" w:cs="Tahoma"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14:paraId="52DF7F3D" w14:textId="04B085E1" w:rsidR="00226CF9" w:rsidRPr="00B11243" w:rsidRDefault="00B11243" w:rsidP="00225DA5">
            <w:pPr>
              <w:pStyle w:val="aa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2 рази на рік.</w:t>
            </w:r>
          </w:p>
        </w:tc>
        <w:tc>
          <w:tcPr>
            <w:tcW w:w="2956" w:type="dxa"/>
          </w:tcPr>
          <w:p w14:paraId="63212F62" w14:textId="77777777" w:rsidR="00226CF9" w:rsidRPr="00972D2D" w:rsidRDefault="00972D2D" w:rsidP="00972D2D">
            <w:pPr>
              <w:pStyle w:val="aa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972D2D">
              <w:rPr>
                <w:rFonts w:ascii="Tahoma" w:hAnsi="Tahoma" w:cs="Tahoma"/>
                <w:sz w:val="22"/>
                <w:szCs w:val="22"/>
                <w:lang w:val="uk-UA"/>
              </w:rPr>
              <w:t>Агенція має надати інформацію щодо знижки на послуги, які надає hornet.com для громадських організацій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. Ціна має бути вказана за 1 розсилку.</w:t>
            </w:r>
          </w:p>
        </w:tc>
      </w:tr>
      <w:tr w:rsidR="00A67D1E" w:rsidRPr="00B50574" w14:paraId="6158E74A" w14:textId="77777777" w:rsidTr="00225DA5">
        <w:tc>
          <w:tcPr>
            <w:tcW w:w="1037" w:type="dxa"/>
          </w:tcPr>
          <w:p w14:paraId="009E5363" w14:textId="2DB1E826" w:rsidR="00A67D1E" w:rsidRDefault="00225DA5" w:rsidP="00722155">
            <w:pPr>
              <w:pStyle w:val="aa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3528" w:type="dxa"/>
          </w:tcPr>
          <w:p w14:paraId="54F1B263" w14:textId="3C916BF8" w:rsidR="00A67D1E" w:rsidRPr="00972D2D" w:rsidRDefault="00B556BC" w:rsidP="00B556BC">
            <w:pPr>
              <w:pStyle w:val="aa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A965E2">
              <w:rPr>
                <w:rFonts w:ascii="Tahoma" w:hAnsi="Tahoma" w:cs="Tahoma"/>
                <w:sz w:val="22"/>
                <w:szCs w:val="22"/>
                <w:lang w:val="uk-UA"/>
              </w:rPr>
              <w:t xml:space="preserve">Розсилка повідомлень користувачам мобільного додатку для знайомств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Grindr по всій Україн</w:t>
            </w:r>
            <w:r w:rsidR="00173A2B">
              <w:rPr>
                <w:rFonts w:ascii="Tahoma" w:hAnsi="Tahoma" w:cs="Tahoma"/>
                <w:sz w:val="22"/>
                <w:szCs w:val="22"/>
                <w:lang w:val="uk-UA"/>
              </w:rPr>
              <w:t>і</w:t>
            </w:r>
            <w:r w:rsidR="00B11243">
              <w:rPr>
                <w:rFonts w:ascii="Tahoma" w:hAnsi="Tahoma" w:cs="Tahoma"/>
                <w:sz w:val="22"/>
                <w:szCs w:val="22"/>
                <w:lang w:val="uk-UA"/>
              </w:rPr>
              <w:t xml:space="preserve">, а також окремо у м.Києві та м.Дніпрі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і </w:t>
            </w:r>
            <w:r w:rsidRPr="00972D2D">
              <w:rPr>
                <w:rFonts w:ascii="Tahoma" w:hAnsi="Tahoma" w:cs="Tahoma"/>
                <w:i/>
                <w:sz w:val="22"/>
                <w:szCs w:val="22"/>
                <w:lang w:val="uk-UA"/>
              </w:rPr>
              <w:t xml:space="preserve">(послуги </w:t>
            </w:r>
            <w:r>
              <w:rPr>
                <w:rFonts w:ascii="Tahoma" w:hAnsi="Tahoma" w:cs="Tahoma"/>
                <w:i/>
                <w:sz w:val="22"/>
                <w:szCs w:val="22"/>
                <w:lang w:val="uk-UA"/>
              </w:rPr>
              <w:t>grindr.com</w:t>
            </w:r>
            <w:r w:rsidRPr="00972D2D">
              <w:rPr>
                <w:rFonts w:ascii="Tahoma" w:hAnsi="Tahoma" w:cs="Tahoma"/>
                <w:i/>
                <w:sz w:val="22"/>
                <w:szCs w:val="22"/>
                <w:lang w:val="uk-UA"/>
              </w:rPr>
              <w:t>)</w:t>
            </w:r>
          </w:p>
        </w:tc>
        <w:tc>
          <w:tcPr>
            <w:tcW w:w="2127" w:type="dxa"/>
          </w:tcPr>
          <w:p w14:paraId="57556D5C" w14:textId="550A0C0C" w:rsidR="00A67D1E" w:rsidRDefault="00B11243" w:rsidP="00972D2D">
            <w:pPr>
              <w:pStyle w:val="aa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2 рази на рік</w:t>
            </w:r>
          </w:p>
        </w:tc>
        <w:tc>
          <w:tcPr>
            <w:tcW w:w="2956" w:type="dxa"/>
          </w:tcPr>
          <w:p w14:paraId="03514F39" w14:textId="77777777" w:rsidR="00A67D1E" w:rsidRPr="00972D2D" w:rsidRDefault="00B556BC" w:rsidP="00B556BC">
            <w:pPr>
              <w:pStyle w:val="aa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972D2D">
              <w:rPr>
                <w:rFonts w:ascii="Tahoma" w:hAnsi="Tahoma" w:cs="Tahoma"/>
                <w:sz w:val="22"/>
                <w:szCs w:val="22"/>
                <w:lang w:val="uk-UA"/>
              </w:rPr>
              <w:t xml:space="preserve">Агенція має надати інформацію щодо знижки на послуги, які надає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grindr</w:t>
            </w:r>
            <w:r w:rsidRPr="00972D2D">
              <w:rPr>
                <w:rFonts w:ascii="Tahoma" w:hAnsi="Tahoma" w:cs="Tahoma"/>
                <w:sz w:val="22"/>
                <w:szCs w:val="22"/>
                <w:lang w:val="uk-UA"/>
              </w:rPr>
              <w:t>.com для громадських організацій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. Ціна має бути вказана за 1 розсилку.</w:t>
            </w:r>
          </w:p>
        </w:tc>
      </w:tr>
      <w:tr w:rsidR="00205218" w:rsidRPr="00B50574" w14:paraId="410B84B2" w14:textId="77777777" w:rsidTr="00225DA5">
        <w:tc>
          <w:tcPr>
            <w:tcW w:w="1037" w:type="dxa"/>
          </w:tcPr>
          <w:p w14:paraId="5DF56C38" w14:textId="42C3EDEE" w:rsidR="00205218" w:rsidRDefault="00B11243" w:rsidP="00722155">
            <w:pPr>
              <w:pStyle w:val="aa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3528" w:type="dxa"/>
          </w:tcPr>
          <w:p w14:paraId="2B457983" w14:textId="4F779599" w:rsidR="00205218" w:rsidRPr="005628C6" w:rsidRDefault="005628C6" w:rsidP="00BA27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Таргетована контекстна реклама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Google</w:t>
            </w:r>
            <w:r w:rsidRPr="005628C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Adwords</w:t>
            </w:r>
          </w:p>
        </w:tc>
        <w:tc>
          <w:tcPr>
            <w:tcW w:w="2127" w:type="dxa"/>
          </w:tcPr>
          <w:p w14:paraId="23534FE9" w14:textId="3E8BC45F" w:rsidR="00205218" w:rsidRDefault="00B11243" w:rsidP="005C5617">
            <w:pPr>
              <w:pStyle w:val="aa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16</w:t>
            </w:r>
            <w:r w:rsidR="00225DA5">
              <w:rPr>
                <w:rFonts w:ascii="Tahoma" w:hAnsi="Tahoma" w:cs="Tahoma"/>
                <w:sz w:val="22"/>
                <w:szCs w:val="22"/>
                <w:lang w:val="uk-UA"/>
              </w:rPr>
              <w:t xml:space="preserve"> календарних </w:t>
            </w:r>
            <w:r w:rsidR="00225DA5">
              <w:rPr>
                <w:rFonts w:ascii="Tahoma" w:hAnsi="Tahoma" w:cs="Tahoma"/>
                <w:sz w:val="22"/>
                <w:szCs w:val="22"/>
              </w:rPr>
              <w:t>м</w:t>
            </w:r>
            <w:r w:rsidR="00225DA5">
              <w:rPr>
                <w:rFonts w:ascii="Tahoma" w:hAnsi="Tahoma" w:cs="Tahoma"/>
                <w:sz w:val="22"/>
                <w:szCs w:val="22"/>
                <w:lang w:val="uk-UA"/>
              </w:rPr>
              <w:t>ісяців. Агенція має вказати ціну за 1 календарний місяць.</w:t>
            </w:r>
          </w:p>
        </w:tc>
        <w:tc>
          <w:tcPr>
            <w:tcW w:w="2956" w:type="dxa"/>
          </w:tcPr>
          <w:p w14:paraId="4E2D75C2" w14:textId="1D8B2A29" w:rsidR="00205218" w:rsidRPr="007815C2" w:rsidRDefault="0022388B" w:rsidP="00A67D1E">
            <w:pPr>
              <w:pStyle w:val="aa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sz w:val="22"/>
                <w:szCs w:val="22"/>
                <w:lang w:val="uk-UA"/>
              </w:rPr>
              <w:t xml:space="preserve">Агенція має запропонувати оптимальну кількість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пошукових запитів</w:t>
            </w:r>
            <w:r w:rsidR="003111AC">
              <w:rPr>
                <w:rFonts w:ascii="Tahoma" w:hAnsi="Tahoma" w:cs="Tahoma"/>
                <w:sz w:val="22"/>
                <w:szCs w:val="22"/>
                <w:lang w:val="uk-UA"/>
              </w:rPr>
              <w:t xml:space="preserve"> (</w:t>
            </w:r>
            <w:r w:rsidR="00CB73C9" w:rsidRPr="00F97D69">
              <w:rPr>
                <w:rFonts w:ascii="Tahoma" w:hAnsi="Tahoma" w:cs="Tahoma"/>
                <w:i/>
                <w:sz w:val="22"/>
                <w:szCs w:val="22"/>
                <w:lang w:val="uk-UA"/>
              </w:rPr>
              <w:t xml:space="preserve">наприклад, </w:t>
            </w:r>
            <w:r w:rsidR="003111AC">
              <w:rPr>
                <w:rFonts w:ascii="Tahoma" w:hAnsi="Tahoma" w:cs="Tahoma"/>
                <w:b/>
                <w:i/>
                <w:sz w:val="22"/>
                <w:szCs w:val="22"/>
                <w:lang w:val="uk-UA"/>
              </w:rPr>
              <w:t>тест на ВІЛ</w:t>
            </w:r>
            <w:r w:rsidR="00B11243">
              <w:rPr>
                <w:rFonts w:ascii="Tahoma" w:hAnsi="Tahoma" w:cs="Tahoma"/>
                <w:b/>
                <w:i/>
                <w:sz w:val="22"/>
                <w:szCs w:val="22"/>
                <w:lang w:val="uk-UA"/>
              </w:rPr>
              <w:t>, ПрЕП в Україні</w:t>
            </w:r>
            <w:r w:rsidR="003111AC" w:rsidRPr="003111AC">
              <w:rPr>
                <w:rFonts w:ascii="Tahoma" w:hAnsi="Tahoma" w:cs="Tahoma"/>
                <w:i/>
                <w:sz w:val="22"/>
                <w:szCs w:val="22"/>
                <w:lang w:val="uk-UA"/>
              </w:rPr>
              <w:t>)</w:t>
            </w:r>
            <w:r w:rsidRPr="008D5861">
              <w:rPr>
                <w:rFonts w:ascii="Tahoma" w:hAnsi="Tahoma" w:cs="Tahoma"/>
                <w:b/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та середньозважений бюджет такого розміщення.</w:t>
            </w:r>
          </w:p>
        </w:tc>
      </w:tr>
      <w:tr w:rsidR="00794C2D" w:rsidRPr="00173A2B" w14:paraId="757B677D" w14:textId="77777777" w:rsidTr="00225DA5">
        <w:tc>
          <w:tcPr>
            <w:tcW w:w="1037" w:type="dxa"/>
          </w:tcPr>
          <w:p w14:paraId="194EF211" w14:textId="04BF7DD2" w:rsidR="00794C2D" w:rsidRDefault="00B11243" w:rsidP="00722155">
            <w:pPr>
              <w:pStyle w:val="aa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3528" w:type="dxa"/>
          </w:tcPr>
          <w:p w14:paraId="04A92516" w14:textId="111B1C57" w:rsidR="00794C2D" w:rsidRPr="00DB0661" w:rsidRDefault="00126923" w:rsidP="00BA27B9">
            <w:pPr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Комплекс заходів з просування інтернет-сайту</w:t>
            </w:r>
            <w:r w:rsidR="00650426">
              <w:rPr>
                <w:rFonts w:ascii="Tahoma" w:hAnsi="Tahoma" w:cs="Tahoma"/>
                <w:sz w:val="22"/>
                <w:szCs w:val="22"/>
                <w:lang w:val="uk-UA"/>
              </w:rPr>
              <w:t xml:space="preserve"> проекту</w:t>
            </w:r>
            <w:r w:rsidR="00D31DF9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="00D31DF9">
              <w:rPr>
                <w:rFonts w:ascii="Tahoma" w:hAnsi="Tahoma" w:cs="Tahoma"/>
                <w:sz w:val="22"/>
                <w:szCs w:val="22"/>
                <w:lang w:val="en-US"/>
              </w:rPr>
              <w:t>prep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.com.ua </w:t>
            </w:r>
            <w:r w:rsidR="00650426">
              <w:rPr>
                <w:rFonts w:ascii="Tahoma" w:hAnsi="Tahoma" w:cs="Tahoma"/>
                <w:sz w:val="22"/>
                <w:szCs w:val="22"/>
                <w:lang w:val="uk-UA"/>
              </w:rPr>
              <w:t xml:space="preserve">у пошуковій системі </w:t>
            </w:r>
            <w:r w:rsidR="00650426">
              <w:rPr>
                <w:rFonts w:ascii="Tahoma" w:hAnsi="Tahoma" w:cs="Tahoma"/>
                <w:sz w:val="22"/>
                <w:szCs w:val="22"/>
                <w:lang w:val="en-US"/>
              </w:rPr>
              <w:t>google</w:t>
            </w:r>
            <w:r w:rsidR="00650426" w:rsidRPr="00650426">
              <w:rPr>
                <w:rFonts w:ascii="Tahoma" w:hAnsi="Tahoma" w:cs="Tahoma"/>
                <w:sz w:val="22"/>
                <w:szCs w:val="22"/>
                <w:lang w:val="uk-UA"/>
              </w:rPr>
              <w:t>.</w:t>
            </w:r>
            <w:r w:rsidR="00650426">
              <w:rPr>
                <w:rFonts w:ascii="Tahoma" w:hAnsi="Tahoma" w:cs="Tahoma"/>
                <w:sz w:val="22"/>
                <w:szCs w:val="22"/>
                <w:lang w:val="en-US"/>
              </w:rPr>
              <w:t>com</w:t>
            </w:r>
            <w:r w:rsidR="00650426" w:rsidRPr="00650426">
              <w:rPr>
                <w:rFonts w:ascii="Tahoma" w:hAnsi="Tahoma" w:cs="Tahoma"/>
                <w:sz w:val="22"/>
                <w:szCs w:val="22"/>
                <w:lang w:val="uk-UA"/>
              </w:rPr>
              <w:t>.</w:t>
            </w:r>
            <w:r w:rsidR="00650426">
              <w:rPr>
                <w:rFonts w:ascii="Tahoma" w:hAnsi="Tahoma" w:cs="Tahoma"/>
                <w:sz w:val="22"/>
                <w:szCs w:val="22"/>
                <w:lang w:val="en-US"/>
              </w:rPr>
              <w:t>ua</w:t>
            </w:r>
            <w:r w:rsidR="00650426" w:rsidRPr="00650426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="00DB0661" w:rsidRPr="00DB0661">
              <w:rPr>
                <w:rFonts w:ascii="Tahoma" w:hAnsi="Tahoma" w:cs="Tahoma"/>
                <w:i/>
                <w:sz w:val="22"/>
                <w:szCs w:val="22"/>
                <w:lang w:val="uk-UA"/>
              </w:rPr>
              <w:t>(</w:t>
            </w:r>
            <w:r w:rsidR="00DB0661" w:rsidRPr="00DB0661">
              <w:rPr>
                <w:rFonts w:ascii="Tahoma" w:hAnsi="Tahoma" w:cs="Tahoma"/>
                <w:i/>
                <w:sz w:val="22"/>
                <w:szCs w:val="22"/>
                <w:lang w:val="en-US"/>
              </w:rPr>
              <w:t>SEO</w:t>
            </w:r>
            <w:r w:rsidR="00DB0661" w:rsidRPr="00DB0661">
              <w:rPr>
                <w:rFonts w:ascii="Tahoma" w:hAnsi="Tahoma" w:cs="Tahoma"/>
                <w:i/>
                <w:sz w:val="22"/>
                <w:szCs w:val="22"/>
                <w:lang w:val="uk-UA"/>
              </w:rPr>
              <w:t>)</w:t>
            </w:r>
          </w:p>
        </w:tc>
        <w:tc>
          <w:tcPr>
            <w:tcW w:w="2127" w:type="dxa"/>
          </w:tcPr>
          <w:p w14:paraId="6800653A" w14:textId="3D042CB8" w:rsidR="00794C2D" w:rsidRPr="00DB0661" w:rsidRDefault="00B11243" w:rsidP="005A10ED">
            <w:pPr>
              <w:pStyle w:val="aa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16</w:t>
            </w:r>
            <w:r w:rsidR="00DB0661">
              <w:rPr>
                <w:rFonts w:ascii="Tahoma" w:hAnsi="Tahoma" w:cs="Tahoma"/>
                <w:sz w:val="22"/>
                <w:szCs w:val="22"/>
                <w:lang w:val="uk-UA"/>
              </w:rPr>
              <w:t xml:space="preserve"> календарних </w:t>
            </w:r>
            <w:r w:rsidR="00DB0661">
              <w:rPr>
                <w:rFonts w:ascii="Tahoma" w:hAnsi="Tahoma" w:cs="Tahoma"/>
                <w:sz w:val="22"/>
                <w:szCs w:val="22"/>
              </w:rPr>
              <w:t>м</w:t>
            </w:r>
            <w:r w:rsidR="00DB0661">
              <w:rPr>
                <w:rFonts w:ascii="Tahoma" w:hAnsi="Tahoma" w:cs="Tahoma"/>
                <w:sz w:val="22"/>
                <w:szCs w:val="22"/>
                <w:lang w:val="uk-UA"/>
              </w:rPr>
              <w:t>ісяців.</w:t>
            </w:r>
            <w:r w:rsidR="00CA20F1">
              <w:rPr>
                <w:rFonts w:ascii="Tahoma" w:hAnsi="Tahoma" w:cs="Tahoma"/>
                <w:sz w:val="22"/>
                <w:szCs w:val="22"/>
                <w:lang w:val="uk-UA"/>
              </w:rPr>
              <w:t xml:space="preserve"> Агенція має вказати ціну за 1 календарний місяць.</w:t>
            </w:r>
            <w:r w:rsidR="002D1F3C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956" w:type="dxa"/>
          </w:tcPr>
          <w:p w14:paraId="723850A9" w14:textId="6FCACE0D" w:rsidR="00794C2D" w:rsidRPr="007815C2" w:rsidRDefault="00DB0661" w:rsidP="00225DA5">
            <w:pPr>
              <w:pStyle w:val="aa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Агенція має запропонувати оптимальну кількість пошукових запитів </w:t>
            </w:r>
            <w:r w:rsidR="00AD2E05">
              <w:rPr>
                <w:rFonts w:ascii="Tahoma" w:hAnsi="Tahoma" w:cs="Tahoma"/>
                <w:sz w:val="22"/>
                <w:szCs w:val="22"/>
                <w:lang w:val="uk-UA"/>
              </w:rPr>
              <w:t xml:space="preserve">за якими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буде просуватися </w:t>
            </w:r>
            <w:r w:rsidR="00AD2E05">
              <w:rPr>
                <w:rFonts w:ascii="Tahoma" w:hAnsi="Tahoma" w:cs="Tahoma"/>
                <w:sz w:val="22"/>
                <w:szCs w:val="22"/>
                <w:lang w:val="uk-UA"/>
              </w:rPr>
              <w:t xml:space="preserve">сайт </w:t>
            </w:r>
            <w:r w:rsidR="00B11243">
              <w:rPr>
                <w:rFonts w:ascii="Tahoma" w:hAnsi="Tahoma" w:cs="Tahoma"/>
                <w:sz w:val="22"/>
                <w:szCs w:val="22"/>
                <w:lang w:val="uk-UA"/>
              </w:rPr>
              <w:t>(</w:t>
            </w:r>
            <w:r w:rsidR="00B11243" w:rsidRPr="00F97D69">
              <w:rPr>
                <w:rFonts w:ascii="Tahoma" w:hAnsi="Tahoma" w:cs="Tahoma"/>
                <w:i/>
                <w:sz w:val="22"/>
                <w:szCs w:val="22"/>
                <w:lang w:val="uk-UA"/>
              </w:rPr>
              <w:t xml:space="preserve">наприклад, </w:t>
            </w:r>
            <w:r w:rsidR="00B11243">
              <w:rPr>
                <w:rFonts w:ascii="Tahoma" w:hAnsi="Tahoma" w:cs="Tahoma"/>
                <w:b/>
                <w:i/>
                <w:sz w:val="22"/>
                <w:szCs w:val="22"/>
                <w:lang w:val="uk-UA"/>
              </w:rPr>
              <w:t>тест на ВІЛ, ПрЕП в Україні</w:t>
            </w:r>
            <w:r w:rsidR="00B11243" w:rsidRPr="003111AC">
              <w:rPr>
                <w:rFonts w:ascii="Tahoma" w:hAnsi="Tahoma" w:cs="Tahoma"/>
                <w:i/>
                <w:sz w:val="22"/>
                <w:szCs w:val="22"/>
                <w:lang w:val="uk-UA"/>
              </w:rPr>
              <w:t>)</w:t>
            </w:r>
            <w:r w:rsidR="00B11243" w:rsidRPr="008D5861">
              <w:rPr>
                <w:rFonts w:ascii="Tahoma" w:hAnsi="Tahoma" w:cs="Tahoma"/>
                <w:b/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та детально розписати план заходів, які </w:t>
            </w:r>
            <w:r w:rsidR="00F763B9">
              <w:rPr>
                <w:rFonts w:ascii="Tahoma" w:hAnsi="Tahoma" w:cs="Tahoma"/>
                <w:sz w:val="22"/>
                <w:szCs w:val="22"/>
                <w:lang w:val="uk-UA"/>
              </w:rPr>
              <w:t>плануються</w:t>
            </w:r>
            <w:r w:rsidR="002D1F3C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="002D1F3C" w:rsidRPr="002D1F3C">
              <w:rPr>
                <w:rFonts w:ascii="Tahoma" w:hAnsi="Tahoma" w:cs="Tahoma"/>
                <w:i/>
                <w:sz w:val="22"/>
                <w:szCs w:val="22"/>
                <w:lang w:val="uk-UA"/>
              </w:rPr>
              <w:t>(наприклад, налаштування ремаркетингу, розміщення матеріалів з посиланнями на сайт</w:t>
            </w:r>
            <w:r w:rsidR="002D1F3C">
              <w:rPr>
                <w:rFonts w:ascii="Tahoma" w:hAnsi="Tahoma" w:cs="Tahoma"/>
                <w:i/>
                <w:sz w:val="22"/>
                <w:szCs w:val="22"/>
                <w:lang w:val="uk-UA"/>
              </w:rPr>
              <w:t>, аналіз позицій сайту, внутрішня оптимізація</w:t>
            </w:r>
            <w:r w:rsidR="002D1F3C" w:rsidRPr="002D1F3C">
              <w:rPr>
                <w:rFonts w:ascii="Tahoma" w:hAnsi="Tahoma" w:cs="Tahoma"/>
                <w:i/>
                <w:sz w:val="22"/>
                <w:szCs w:val="22"/>
                <w:lang w:val="uk-UA"/>
              </w:rPr>
              <w:t xml:space="preserve"> тощо)</w:t>
            </w:r>
            <w:r w:rsidR="00F763B9" w:rsidRPr="002D1F3C">
              <w:rPr>
                <w:rFonts w:ascii="Tahoma" w:hAnsi="Tahoma" w:cs="Tahoma"/>
                <w:i/>
                <w:sz w:val="22"/>
                <w:szCs w:val="22"/>
                <w:lang w:val="uk-UA"/>
              </w:rPr>
              <w:t>.</w:t>
            </w:r>
            <w:r w:rsidR="00F763B9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</w:p>
        </w:tc>
      </w:tr>
      <w:tr w:rsidR="00173A2B" w:rsidRPr="00B50574" w14:paraId="1CB414A8" w14:textId="77777777" w:rsidTr="00612C6C">
        <w:trPr>
          <w:trHeight w:val="849"/>
        </w:trPr>
        <w:tc>
          <w:tcPr>
            <w:tcW w:w="1037" w:type="dxa"/>
          </w:tcPr>
          <w:p w14:paraId="77B5DFFE" w14:textId="12127B56" w:rsidR="00173A2B" w:rsidRDefault="00173A2B" w:rsidP="00612C6C">
            <w:pPr>
              <w:pStyle w:val="aa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3528" w:type="dxa"/>
          </w:tcPr>
          <w:p w14:paraId="175F0518" w14:textId="77777777" w:rsidR="00173A2B" w:rsidRPr="007815C2" w:rsidRDefault="00173A2B" w:rsidP="00612C6C">
            <w:pPr>
              <w:rPr>
                <w:lang w:val="uk-UA"/>
              </w:rPr>
            </w:pPr>
            <w:r w:rsidRPr="007815C2">
              <w:rPr>
                <w:rFonts w:ascii="Tahoma" w:hAnsi="Tahoma" w:cs="Tahoma"/>
                <w:sz w:val="22"/>
                <w:szCs w:val="22"/>
                <w:lang w:val="uk-UA"/>
              </w:rPr>
              <w:t xml:space="preserve">Розміщення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скрізного </w:t>
            </w:r>
            <w:r w:rsidRPr="007815C2">
              <w:rPr>
                <w:rFonts w:ascii="Tahoma" w:hAnsi="Tahoma" w:cs="Tahoma"/>
                <w:sz w:val="22"/>
                <w:szCs w:val="22"/>
                <w:lang w:val="uk-UA"/>
              </w:rPr>
              <w:t>банеру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 та оголошення на сайті </w:t>
            </w:r>
            <w:r w:rsidRPr="00794C2D">
              <w:rPr>
                <w:rFonts w:ascii="Tahoma" w:hAnsi="Tahoma" w:cs="Tahoma"/>
                <w:sz w:val="22"/>
                <w:szCs w:val="22"/>
                <w:lang w:val="uk-UA"/>
              </w:rPr>
              <w:t>board.gayua.com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 на сайті.</w:t>
            </w:r>
          </w:p>
          <w:p w14:paraId="335319E6" w14:textId="77777777" w:rsidR="00173A2B" w:rsidRPr="007815C2" w:rsidRDefault="00173A2B" w:rsidP="00612C6C">
            <w:pPr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</w:tcPr>
          <w:p w14:paraId="16155E87" w14:textId="77777777" w:rsidR="00173A2B" w:rsidRDefault="00173A2B" w:rsidP="00612C6C">
            <w:pPr>
              <w:pStyle w:val="aa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972D2D">
              <w:rPr>
                <w:rFonts w:ascii="Tahoma" w:hAnsi="Tahoma" w:cs="Tahoma"/>
                <w:sz w:val="22"/>
                <w:szCs w:val="22"/>
                <w:lang w:val="uk-UA"/>
              </w:rPr>
              <w:t xml:space="preserve">2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рази за рік.</w:t>
            </w:r>
          </w:p>
        </w:tc>
        <w:tc>
          <w:tcPr>
            <w:tcW w:w="2956" w:type="dxa"/>
          </w:tcPr>
          <w:p w14:paraId="4CD82FF1" w14:textId="77777777" w:rsidR="00173A2B" w:rsidRPr="007815C2" w:rsidRDefault="00173A2B" w:rsidP="00612C6C">
            <w:pPr>
              <w:pStyle w:val="aa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Агенція має запропонувати місце розміщення банеру.</w:t>
            </w:r>
          </w:p>
        </w:tc>
      </w:tr>
      <w:tr w:rsidR="00173A2B" w:rsidRPr="00173A2B" w14:paraId="12A24ECE" w14:textId="77777777" w:rsidTr="00225DA5">
        <w:tc>
          <w:tcPr>
            <w:tcW w:w="1037" w:type="dxa"/>
          </w:tcPr>
          <w:p w14:paraId="5B1DCB1F" w14:textId="6A1247E4" w:rsidR="00173A2B" w:rsidRPr="00173A2B" w:rsidRDefault="00173A2B" w:rsidP="00722155">
            <w:pPr>
              <w:pStyle w:val="aa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3528" w:type="dxa"/>
          </w:tcPr>
          <w:p w14:paraId="21064FF0" w14:textId="305EA962" w:rsidR="00173A2B" w:rsidRDefault="00173A2B" w:rsidP="00BA27B9">
            <w:pPr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7815C2">
              <w:rPr>
                <w:rFonts w:ascii="Tahoma" w:hAnsi="Tahoma" w:cs="Tahoma"/>
                <w:sz w:val="22"/>
                <w:szCs w:val="22"/>
                <w:lang w:val="uk-UA"/>
              </w:rPr>
              <w:t xml:space="preserve">Розміщення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скрізного </w:t>
            </w:r>
            <w:r w:rsidRPr="007815C2">
              <w:rPr>
                <w:rFonts w:ascii="Tahoma" w:hAnsi="Tahoma" w:cs="Tahoma"/>
                <w:sz w:val="22"/>
                <w:szCs w:val="22"/>
                <w:lang w:val="uk-UA"/>
              </w:rPr>
              <w:t>банеру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 та оголошення на сайті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Pr="00173A2B">
              <w:rPr>
                <w:rFonts w:ascii="Tahoma" w:hAnsi="Tahoma" w:cs="Tahoma"/>
                <w:sz w:val="22"/>
                <w:szCs w:val="22"/>
                <w:lang w:val="uk-UA"/>
              </w:rPr>
              <w:t>bluesystem.one</w:t>
            </w:r>
          </w:p>
        </w:tc>
        <w:tc>
          <w:tcPr>
            <w:tcW w:w="2127" w:type="dxa"/>
          </w:tcPr>
          <w:p w14:paraId="0A357558" w14:textId="7C58D011" w:rsidR="00173A2B" w:rsidRDefault="00173A2B" w:rsidP="005A10ED">
            <w:pPr>
              <w:pStyle w:val="aa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972D2D">
              <w:rPr>
                <w:rFonts w:ascii="Tahoma" w:hAnsi="Tahoma" w:cs="Tahoma"/>
                <w:sz w:val="22"/>
                <w:szCs w:val="22"/>
                <w:lang w:val="uk-UA"/>
              </w:rPr>
              <w:t xml:space="preserve">2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рази за рік.</w:t>
            </w:r>
          </w:p>
        </w:tc>
        <w:tc>
          <w:tcPr>
            <w:tcW w:w="2956" w:type="dxa"/>
          </w:tcPr>
          <w:p w14:paraId="3FE36B90" w14:textId="6B586B92" w:rsidR="00173A2B" w:rsidRDefault="00173A2B" w:rsidP="00225DA5">
            <w:pPr>
              <w:pStyle w:val="aa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Агенція має запропонувати місце розміщення банеру.</w:t>
            </w:r>
          </w:p>
        </w:tc>
      </w:tr>
    </w:tbl>
    <w:p w14:paraId="723E3123" w14:textId="77777777" w:rsidR="00B948CF" w:rsidRPr="00B50574" w:rsidRDefault="00B948CF" w:rsidP="00891401">
      <w:pPr>
        <w:pStyle w:val="aa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p w14:paraId="56EFF570" w14:textId="77777777" w:rsidR="00B948CF" w:rsidRPr="00B50574" w:rsidRDefault="00B948CF" w:rsidP="00700692">
      <w:pPr>
        <w:pStyle w:val="aa"/>
        <w:spacing w:before="0" w:beforeAutospacing="0" w:after="0" w:afterAutospacing="0"/>
        <w:ind w:left="567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>Термін постачання товарів, виконання робіт та надання послуг</w:t>
      </w:r>
    </w:p>
    <w:p w14:paraId="4EA7AEEA" w14:textId="04C0FFD0" w:rsidR="00B948CF" w:rsidRDefault="00B948CF" w:rsidP="00C62565">
      <w:pPr>
        <w:pStyle w:val="aa"/>
        <w:spacing w:before="0" w:beforeAutospacing="0" w:after="0" w:afterAutospacing="0"/>
        <w:ind w:left="567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 xml:space="preserve">Щомісячно з 1 </w:t>
      </w:r>
      <w:r w:rsidR="00B11243">
        <w:rPr>
          <w:rFonts w:ascii="Tahoma" w:hAnsi="Tahoma" w:cs="Tahoma"/>
          <w:sz w:val="22"/>
          <w:szCs w:val="22"/>
          <w:lang w:val="uk-UA"/>
        </w:rPr>
        <w:t>червня 2020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р. по </w:t>
      </w:r>
      <w:r w:rsidR="007F039F">
        <w:rPr>
          <w:rFonts w:ascii="Tahoma" w:hAnsi="Tahoma" w:cs="Tahoma"/>
          <w:sz w:val="22"/>
          <w:szCs w:val="22"/>
          <w:lang w:val="uk-UA"/>
        </w:rPr>
        <w:t>3</w:t>
      </w:r>
      <w:r w:rsidR="00B11243">
        <w:rPr>
          <w:rFonts w:ascii="Tahoma" w:hAnsi="Tahoma" w:cs="Tahoma"/>
          <w:sz w:val="22"/>
          <w:szCs w:val="22"/>
          <w:lang w:val="uk-UA"/>
        </w:rPr>
        <w:t>0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</w:t>
      </w:r>
      <w:r w:rsidR="00B11243">
        <w:rPr>
          <w:rFonts w:ascii="Tahoma" w:hAnsi="Tahoma" w:cs="Tahoma"/>
          <w:sz w:val="22"/>
          <w:szCs w:val="22"/>
          <w:lang w:val="uk-UA"/>
        </w:rPr>
        <w:t>вересня 2021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року</w:t>
      </w:r>
      <w:r w:rsidR="007F039F">
        <w:rPr>
          <w:rFonts w:ascii="Tahoma" w:hAnsi="Tahoma" w:cs="Tahoma"/>
          <w:sz w:val="22"/>
          <w:szCs w:val="22"/>
          <w:lang w:val="uk-UA"/>
        </w:rPr>
        <w:t xml:space="preserve">. </w:t>
      </w:r>
    </w:p>
    <w:p w14:paraId="6BA274D7" w14:textId="31C196F0" w:rsidR="007F039F" w:rsidRDefault="007F039F" w:rsidP="00C62565">
      <w:pPr>
        <w:pStyle w:val="aa"/>
        <w:spacing w:before="0" w:beforeAutospacing="0" w:after="0" w:afterAutospacing="0"/>
        <w:ind w:left="567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 xml:space="preserve">Організатор залишає за собою право самостійно обирати перелік послуг, які агенція надаватиме протягом конкретного (місяця) періоду. </w:t>
      </w:r>
    </w:p>
    <w:p w14:paraId="0F49F034" w14:textId="5BBCDFBA" w:rsidR="00F961A4" w:rsidRPr="00B50574" w:rsidRDefault="00F961A4" w:rsidP="00C62565">
      <w:pPr>
        <w:pStyle w:val="aa"/>
        <w:spacing w:before="0" w:beforeAutospacing="0" w:after="0" w:afterAutospacing="0"/>
        <w:ind w:left="567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 xml:space="preserve">Агенція </w:t>
      </w:r>
      <w:r w:rsidR="006D06A6">
        <w:rPr>
          <w:rFonts w:ascii="Tahoma" w:hAnsi="Tahoma" w:cs="Tahoma"/>
          <w:sz w:val="22"/>
          <w:szCs w:val="22"/>
          <w:lang w:val="uk-UA"/>
        </w:rPr>
        <w:t>розробляє</w:t>
      </w:r>
      <w:r>
        <w:rPr>
          <w:rFonts w:ascii="Tahoma" w:hAnsi="Tahoma" w:cs="Tahoma"/>
          <w:sz w:val="22"/>
          <w:szCs w:val="22"/>
          <w:lang w:val="uk-UA"/>
        </w:rPr>
        <w:t xml:space="preserve"> та </w:t>
      </w:r>
      <w:r w:rsidR="006D06A6">
        <w:rPr>
          <w:rFonts w:ascii="Tahoma" w:hAnsi="Tahoma" w:cs="Tahoma"/>
          <w:sz w:val="22"/>
          <w:szCs w:val="22"/>
          <w:lang w:val="uk-UA"/>
        </w:rPr>
        <w:t>надає</w:t>
      </w:r>
      <w:r>
        <w:rPr>
          <w:rFonts w:ascii="Tahoma" w:hAnsi="Tahoma" w:cs="Tahoma"/>
          <w:sz w:val="22"/>
          <w:szCs w:val="22"/>
          <w:lang w:val="uk-UA"/>
        </w:rPr>
        <w:t xml:space="preserve"> розгорнутий </w:t>
      </w:r>
      <w:r w:rsidR="006D06A6">
        <w:rPr>
          <w:rFonts w:ascii="Tahoma" w:hAnsi="Tahoma" w:cs="Tahoma"/>
          <w:sz w:val="22"/>
          <w:szCs w:val="22"/>
          <w:lang w:val="uk-UA"/>
        </w:rPr>
        <w:t xml:space="preserve">щомісячний </w:t>
      </w:r>
      <w:r>
        <w:rPr>
          <w:rFonts w:ascii="Tahoma" w:hAnsi="Tahoma" w:cs="Tahoma"/>
          <w:sz w:val="22"/>
          <w:szCs w:val="22"/>
          <w:lang w:val="uk-UA"/>
        </w:rPr>
        <w:t>план рекламних заході</w:t>
      </w:r>
      <w:r w:rsidR="004477DB">
        <w:rPr>
          <w:rFonts w:ascii="Tahoma" w:hAnsi="Tahoma" w:cs="Tahoma"/>
          <w:sz w:val="22"/>
          <w:szCs w:val="22"/>
          <w:lang w:val="uk-UA"/>
        </w:rPr>
        <w:t>в (медіа-план) у разі перемоги у</w:t>
      </w:r>
      <w:r>
        <w:rPr>
          <w:rFonts w:ascii="Tahoma" w:hAnsi="Tahoma" w:cs="Tahoma"/>
          <w:sz w:val="22"/>
          <w:szCs w:val="22"/>
          <w:lang w:val="uk-UA"/>
        </w:rPr>
        <w:t xml:space="preserve"> торгах. Організатор залишає за собою право корегувати такий план. </w:t>
      </w:r>
    </w:p>
    <w:p w14:paraId="11EE300F" w14:textId="77777777" w:rsidR="00B948CF" w:rsidRPr="00B50574" w:rsidRDefault="00B948CF" w:rsidP="00B948CF">
      <w:pPr>
        <w:pStyle w:val="aa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tbl>
      <w:tblPr>
        <w:tblW w:w="963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780"/>
      </w:tblGrid>
      <w:tr w:rsidR="006C0C37" w:rsidRPr="00B50574" w14:paraId="15DC0101" w14:textId="77777777" w:rsidTr="006C0C37">
        <w:tc>
          <w:tcPr>
            <w:tcW w:w="4859" w:type="dxa"/>
            <w:shd w:val="pct20" w:color="auto" w:fill="auto"/>
          </w:tcPr>
          <w:p w14:paraId="79B67C3F" w14:textId="77777777" w:rsidR="00B415F3" w:rsidRPr="00B50574" w:rsidRDefault="00B415F3" w:rsidP="00D14354">
            <w:pPr>
              <w:pStyle w:val="aa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Обов’язкові технічні вимоги до товарів, робіт та послуг</w:t>
            </w:r>
          </w:p>
        </w:tc>
        <w:tc>
          <w:tcPr>
            <w:tcW w:w="4780" w:type="dxa"/>
            <w:shd w:val="pct20" w:color="auto" w:fill="auto"/>
          </w:tcPr>
          <w:p w14:paraId="68C9840E" w14:textId="77777777" w:rsidR="00B415F3" w:rsidRPr="00B50574" w:rsidRDefault="00B415F3" w:rsidP="00A07B0B">
            <w:pPr>
              <w:pStyle w:val="aa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Документи, які підтверджують відповідність технічним вимогам</w:t>
            </w:r>
          </w:p>
        </w:tc>
      </w:tr>
      <w:tr w:rsidR="006C0C37" w:rsidRPr="00B50574" w14:paraId="7CF5ECCA" w14:textId="77777777" w:rsidTr="006C0C37">
        <w:tc>
          <w:tcPr>
            <w:tcW w:w="4859" w:type="dxa"/>
            <w:shd w:val="clear" w:color="auto" w:fill="auto"/>
          </w:tcPr>
          <w:p w14:paraId="44622B0D" w14:textId="449732AF" w:rsidR="00B415F3" w:rsidRDefault="003E4D04" w:rsidP="00EE1B33">
            <w:pPr>
              <w:pStyle w:val="aa"/>
              <w:spacing w:before="0" w:beforeAutospacing="0" w:after="0" w:afterAutospacing="0"/>
              <w:rPr>
                <w:rFonts w:ascii="Tahoma" w:hAnsi="Tahoma" w:cs="Tahoma"/>
                <w:i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Агенція </w:t>
            </w:r>
            <w:r w:rsidR="00EE1B33">
              <w:rPr>
                <w:rFonts w:ascii="Tahoma" w:hAnsi="Tahoma" w:cs="Tahoma"/>
                <w:sz w:val="22"/>
                <w:szCs w:val="22"/>
                <w:lang w:val="uk-UA"/>
              </w:rPr>
              <w:t xml:space="preserve">щомісяця </w:t>
            </w:r>
            <w:r w:rsidR="00307472">
              <w:rPr>
                <w:rFonts w:ascii="Tahoma" w:hAnsi="Tahoma" w:cs="Tahoma"/>
                <w:sz w:val="22"/>
                <w:szCs w:val="22"/>
                <w:lang w:val="uk-UA"/>
              </w:rPr>
              <w:t xml:space="preserve">надає детальний аналітичний звіт </w:t>
            </w:r>
            <w:r w:rsidR="00EE1B33">
              <w:rPr>
                <w:rFonts w:ascii="Tahoma" w:hAnsi="Tahoma" w:cs="Tahoma"/>
                <w:sz w:val="22"/>
                <w:szCs w:val="22"/>
                <w:lang w:val="uk-UA"/>
              </w:rPr>
              <w:t>з рекламних кабінетів та статистику за окремими видами наданих послуг</w:t>
            </w:r>
            <w:r w:rsidR="006C0C37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="006C0C37" w:rsidRPr="006C0C37">
              <w:rPr>
                <w:rFonts w:ascii="Tahoma" w:hAnsi="Tahoma" w:cs="Tahoma"/>
                <w:i/>
                <w:sz w:val="22"/>
                <w:szCs w:val="22"/>
                <w:lang w:val="uk-UA"/>
              </w:rPr>
              <w:t xml:space="preserve">(наприклад, звіт щодо кліків / переходів на сайт з </w:t>
            </w:r>
            <w:r w:rsidR="00B11243">
              <w:rPr>
                <w:rFonts w:ascii="Tahoma" w:hAnsi="Tahoma" w:cs="Tahoma"/>
                <w:i/>
                <w:sz w:val="22"/>
                <w:szCs w:val="22"/>
                <w:lang w:val="uk-UA"/>
              </w:rPr>
              <w:t xml:space="preserve">повідомлення у </w:t>
            </w:r>
            <w:r w:rsidR="00B11243" w:rsidRPr="00972D2D">
              <w:rPr>
                <w:rFonts w:ascii="Tahoma" w:hAnsi="Tahoma" w:cs="Tahoma"/>
                <w:i/>
                <w:sz w:val="22"/>
                <w:szCs w:val="22"/>
                <w:lang w:val="uk-UA"/>
              </w:rPr>
              <w:t>hornet</w:t>
            </w:r>
            <w:r w:rsidR="00B11243">
              <w:rPr>
                <w:rFonts w:ascii="Tahoma" w:hAnsi="Tahoma" w:cs="Tahoma"/>
                <w:i/>
                <w:sz w:val="22"/>
                <w:szCs w:val="22"/>
                <w:lang w:val="uk-UA"/>
              </w:rPr>
              <w:t>,</w:t>
            </w:r>
            <w:r w:rsidR="006D06A6">
              <w:rPr>
                <w:rFonts w:ascii="Tahoma" w:hAnsi="Tahoma" w:cs="Tahoma"/>
                <w:i/>
                <w:sz w:val="22"/>
                <w:szCs w:val="22"/>
                <w:lang w:val="uk-UA"/>
              </w:rPr>
              <w:t xml:space="preserve"> зміна позицій сайту в пошуковій мережі за пошуковими запитами</w:t>
            </w:r>
            <w:r w:rsidR="006C0C37" w:rsidRPr="006C0C37">
              <w:rPr>
                <w:rFonts w:ascii="Tahoma" w:hAnsi="Tahoma" w:cs="Tahoma"/>
                <w:i/>
                <w:sz w:val="22"/>
                <w:szCs w:val="22"/>
                <w:lang w:val="uk-UA"/>
              </w:rPr>
              <w:t>)</w:t>
            </w:r>
            <w:r w:rsidR="00845B13">
              <w:rPr>
                <w:rFonts w:ascii="Tahoma" w:hAnsi="Tahoma" w:cs="Tahoma"/>
                <w:i/>
                <w:sz w:val="22"/>
                <w:szCs w:val="22"/>
                <w:lang w:val="uk-UA"/>
              </w:rPr>
              <w:t>.</w:t>
            </w:r>
          </w:p>
          <w:p w14:paraId="341F36C4" w14:textId="57DB78A0" w:rsidR="00845B13" w:rsidRPr="006C0C37" w:rsidRDefault="00845B13" w:rsidP="00845B13">
            <w:pPr>
              <w:pStyle w:val="aa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lastRenderedPageBreak/>
              <w:t xml:space="preserve">Агенція за першої вимоги надає спеціалістам Організатора доступи до всіх рекламних кабінетів тощо для моніторингу та звірки з даними звітів.  </w:t>
            </w:r>
          </w:p>
        </w:tc>
        <w:tc>
          <w:tcPr>
            <w:tcW w:w="4780" w:type="dxa"/>
            <w:shd w:val="clear" w:color="auto" w:fill="auto"/>
          </w:tcPr>
          <w:p w14:paraId="2C84C7E8" w14:textId="3B62479D" w:rsidR="00B415F3" w:rsidRPr="00B50574" w:rsidRDefault="00CC2C72" w:rsidP="00845B13">
            <w:pPr>
              <w:pStyle w:val="aa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lastRenderedPageBreak/>
              <w:t>Агенція має вказати, які звіти</w:t>
            </w:r>
            <w:r w:rsidR="006C0C37">
              <w:rPr>
                <w:rFonts w:ascii="Tahoma" w:hAnsi="Tahoma" w:cs="Tahoma"/>
                <w:sz w:val="22"/>
                <w:szCs w:val="22"/>
                <w:lang w:val="uk-UA"/>
              </w:rPr>
              <w:t xml:space="preserve"> і у якому вигляді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 можуть бути надані Організатору за кожним з видів послуг / робіт. </w:t>
            </w:r>
          </w:p>
        </w:tc>
      </w:tr>
      <w:tr w:rsidR="006C0C37" w:rsidRPr="00B50574" w14:paraId="1F463B04" w14:textId="77777777" w:rsidTr="006C0C37">
        <w:tc>
          <w:tcPr>
            <w:tcW w:w="4859" w:type="dxa"/>
            <w:shd w:val="clear" w:color="auto" w:fill="auto"/>
          </w:tcPr>
          <w:p w14:paraId="0189F59A" w14:textId="69D3D589" w:rsidR="00B415F3" w:rsidRPr="009F78FE" w:rsidRDefault="009F78FE" w:rsidP="009F78FE">
            <w:pPr>
              <w:pStyle w:val="aa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Агенція</w:t>
            </w:r>
            <w:r w:rsidRPr="009F78FE">
              <w:rPr>
                <w:rFonts w:ascii="Tahoma" w:hAnsi="Tahoma" w:cs="Tahoma"/>
                <w:sz w:val="22"/>
                <w:szCs w:val="22"/>
                <w:lang w:val="uk-UA"/>
              </w:rPr>
              <w:t xml:space="preserve"> надає послуги за потребою, згідно окремих замовлень (технічних завдань</w:t>
            </w:r>
            <w:r w:rsidR="006C0C37">
              <w:rPr>
                <w:rFonts w:ascii="Tahoma" w:hAnsi="Tahoma" w:cs="Tahoma"/>
                <w:sz w:val="22"/>
                <w:szCs w:val="22"/>
                <w:lang w:val="uk-UA"/>
              </w:rPr>
              <w:t xml:space="preserve"> до Д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оговору</w:t>
            </w:r>
            <w:r w:rsidRPr="009F78FE">
              <w:rPr>
                <w:rFonts w:ascii="Tahoma" w:hAnsi="Tahoma" w:cs="Tahoma"/>
                <w:sz w:val="22"/>
                <w:szCs w:val="22"/>
                <w:lang w:val="uk-UA"/>
              </w:rPr>
              <w:t xml:space="preserve">) від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Організатора</w:t>
            </w:r>
          </w:p>
        </w:tc>
        <w:tc>
          <w:tcPr>
            <w:tcW w:w="4780" w:type="dxa"/>
            <w:shd w:val="clear" w:color="auto" w:fill="auto"/>
          </w:tcPr>
          <w:p w14:paraId="249FBDEF" w14:textId="0E717AC6" w:rsidR="00B415F3" w:rsidRPr="00845B13" w:rsidRDefault="006D06A6" w:rsidP="00A07B0B">
            <w:pPr>
              <w:pStyle w:val="aa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Вказати у</w:t>
            </w:r>
            <w:r w:rsidRPr="006D06A6">
              <w:rPr>
                <w:rFonts w:ascii="Tahoma" w:hAnsi="Tahoma" w:cs="Tahoma"/>
                <w:sz w:val="22"/>
                <w:szCs w:val="22"/>
                <w:lang w:val="uk-UA"/>
              </w:rPr>
              <w:t xml:space="preserve"> пропозиції</w:t>
            </w:r>
          </w:p>
        </w:tc>
      </w:tr>
    </w:tbl>
    <w:p w14:paraId="6452C87A" w14:textId="77777777" w:rsidR="00B415F3" w:rsidRPr="00B50574" w:rsidRDefault="00B415F3" w:rsidP="00B415F3">
      <w:pPr>
        <w:pStyle w:val="aa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tbl>
      <w:tblPr>
        <w:tblW w:w="9644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0"/>
        <w:gridCol w:w="4794"/>
      </w:tblGrid>
      <w:tr w:rsidR="00B415F3" w:rsidRPr="00173A2B" w14:paraId="6433E146" w14:textId="77777777" w:rsidTr="00F961A4">
        <w:tc>
          <w:tcPr>
            <w:tcW w:w="4850" w:type="dxa"/>
            <w:shd w:val="pct20" w:color="auto" w:fill="auto"/>
          </w:tcPr>
          <w:p w14:paraId="56E1E578" w14:textId="77777777" w:rsidR="00B415F3" w:rsidRPr="00B50574" w:rsidRDefault="00B415F3" w:rsidP="00D14354">
            <w:pPr>
              <w:pStyle w:val="aa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4794" w:type="dxa"/>
            <w:shd w:val="pct20" w:color="auto" w:fill="auto"/>
          </w:tcPr>
          <w:p w14:paraId="332D1964" w14:textId="77777777" w:rsidR="00B415F3" w:rsidRPr="00B50574" w:rsidRDefault="00B415F3" w:rsidP="00A07B0B">
            <w:pPr>
              <w:pStyle w:val="aa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B415F3" w:rsidRPr="00173A2B" w14:paraId="000210AE" w14:textId="77777777" w:rsidTr="00F961A4">
        <w:tc>
          <w:tcPr>
            <w:tcW w:w="4850" w:type="dxa"/>
            <w:shd w:val="clear" w:color="auto" w:fill="auto"/>
          </w:tcPr>
          <w:p w14:paraId="3556335D" w14:textId="2D7B12D6" w:rsidR="00B415F3" w:rsidRPr="00B50574" w:rsidRDefault="00EE1B33" w:rsidP="00A07B0B">
            <w:pPr>
              <w:pStyle w:val="aa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Право</w:t>
            </w:r>
            <w:r w:rsidR="00B415F3" w:rsidRPr="00B50574">
              <w:rPr>
                <w:rFonts w:ascii="Tahoma" w:hAnsi="Tahoma" w:cs="Tahoma"/>
                <w:sz w:val="22"/>
                <w:szCs w:val="22"/>
                <w:lang w:val="uk-UA"/>
              </w:rPr>
              <w:t xml:space="preserve"> на здійснення підприємницької діяльності</w:t>
            </w:r>
          </w:p>
        </w:tc>
        <w:tc>
          <w:tcPr>
            <w:tcW w:w="4794" w:type="dxa"/>
            <w:shd w:val="clear" w:color="auto" w:fill="auto"/>
          </w:tcPr>
          <w:p w14:paraId="46FD5711" w14:textId="2BA902B9" w:rsidR="00B415F3" w:rsidRPr="00B50574" w:rsidRDefault="006D06A6" w:rsidP="006D06A6">
            <w:pPr>
              <w:pStyle w:val="aa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Копія Виписки</w:t>
            </w:r>
            <w:r w:rsidRPr="006D06A6">
              <w:rPr>
                <w:rFonts w:ascii="Tahoma" w:hAnsi="Tahoma" w:cs="Tahoma"/>
                <w:sz w:val="22"/>
                <w:szCs w:val="22"/>
                <w:lang w:val="uk-UA"/>
              </w:rPr>
              <w:t xml:space="preserve"> з Єдиного державного реєстру юридичних осіб, фізичних осіб - підприємців та громадських формувань</w:t>
            </w:r>
          </w:p>
        </w:tc>
      </w:tr>
      <w:tr w:rsidR="00B415F3" w:rsidRPr="00B50574" w14:paraId="1E9BE8EC" w14:textId="77777777" w:rsidTr="00F961A4">
        <w:tc>
          <w:tcPr>
            <w:tcW w:w="4850" w:type="dxa"/>
            <w:shd w:val="clear" w:color="auto" w:fill="auto"/>
          </w:tcPr>
          <w:p w14:paraId="6A468D18" w14:textId="282D9F15" w:rsidR="00B415F3" w:rsidRPr="00EE1B33" w:rsidRDefault="009F78FE" w:rsidP="00A07B0B">
            <w:pPr>
              <w:pStyle w:val="aa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Витяг з реєстру платників єдиного податку для ФОП або інші документи, що підтверджують податковий статус постачальника</w:t>
            </w:r>
          </w:p>
        </w:tc>
        <w:tc>
          <w:tcPr>
            <w:tcW w:w="4794" w:type="dxa"/>
            <w:shd w:val="clear" w:color="auto" w:fill="auto"/>
          </w:tcPr>
          <w:p w14:paraId="2F9FC02A" w14:textId="4BACE43C" w:rsidR="00B415F3" w:rsidRPr="009F78FE" w:rsidRDefault="006D06A6" w:rsidP="00A07B0B">
            <w:pPr>
              <w:pStyle w:val="aa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Копія В</w:t>
            </w:r>
            <w:r w:rsidR="009F78FE" w:rsidRPr="009F78FE">
              <w:rPr>
                <w:rFonts w:ascii="Tahoma" w:hAnsi="Tahoma" w:cs="Tahoma"/>
                <w:sz w:val="22"/>
                <w:szCs w:val="22"/>
                <w:lang w:val="uk-UA"/>
              </w:rPr>
              <w:t>итягу</w:t>
            </w:r>
            <w:r w:rsidR="00F15625">
              <w:rPr>
                <w:rFonts w:ascii="Tahoma" w:hAnsi="Tahoma" w:cs="Tahoma"/>
                <w:sz w:val="22"/>
                <w:szCs w:val="22"/>
                <w:lang w:val="uk-UA"/>
              </w:rPr>
              <w:t xml:space="preserve"> або іншого</w:t>
            </w:r>
            <w:r w:rsidR="009F78FE">
              <w:rPr>
                <w:rFonts w:ascii="Tahoma" w:hAnsi="Tahoma" w:cs="Tahoma"/>
                <w:sz w:val="22"/>
                <w:szCs w:val="22"/>
                <w:lang w:val="uk-UA"/>
              </w:rPr>
              <w:t xml:space="preserve"> документ</w:t>
            </w:r>
            <w:r w:rsidR="00F15625">
              <w:rPr>
                <w:rFonts w:ascii="Tahoma" w:hAnsi="Tahoma" w:cs="Tahoma"/>
                <w:sz w:val="22"/>
                <w:szCs w:val="22"/>
                <w:lang w:val="uk-UA"/>
              </w:rPr>
              <w:t>у, що підтверджує податковий статус постачальника</w:t>
            </w:r>
          </w:p>
        </w:tc>
      </w:tr>
      <w:tr w:rsidR="00B415F3" w:rsidRPr="00B50574" w14:paraId="6203376E" w14:textId="77777777" w:rsidTr="00EE1B33">
        <w:trPr>
          <w:trHeight w:val="235"/>
        </w:trPr>
        <w:tc>
          <w:tcPr>
            <w:tcW w:w="4850" w:type="dxa"/>
            <w:shd w:val="clear" w:color="auto" w:fill="auto"/>
          </w:tcPr>
          <w:p w14:paraId="5E435B28" w14:textId="698555D3" w:rsidR="00B415F3" w:rsidRPr="006C0C37" w:rsidRDefault="006C0C37" w:rsidP="00A07B0B">
            <w:pPr>
              <w:pStyle w:val="aa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6C0C37">
              <w:rPr>
                <w:rFonts w:ascii="Tahoma" w:hAnsi="Tahoma" w:cs="Tahoma"/>
                <w:sz w:val="22"/>
                <w:szCs w:val="22"/>
                <w:lang w:val="uk-UA"/>
              </w:rPr>
              <w:t>Наявність кваліфікованих спеціалістів із досвідом роботи в аналогічній галузі не менше 3</w:t>
            </w:r>
            <w:r w:rsidR="006D06A6">
              <w:rPr>
                <w:rFonts w:ascii="Tahoma" w:hAnsi="Tahoma" w:cs="Tahoma"/>
                <w:sz w:val="22"/>
                <w:szCs w:val="22"/>
                <w:lang w:val="uk-UA"/>
              </w:rPr>
              <w:t>-х</w:t>
            </w:r>
            <w:r w:rsidRPr="006C0C37">
              <w:rPr>
                <w:rFonts w:ascii="Tahoma" w:hAnsi="Tahoma" w:cs="Tahoma"/>
                <w:sz w:val="22"/>
                <w:szCs w:val="22"/>
                <w:lang w:val="uk-UA"/>
              </w:rPr>
              <w:t xml:space="preserve"> років</w:t>
            </w:r>
          </w:p>
        </w:tc>
        <w:tc>
          <w:tcPr>
            <w:tcW w:w="4794" w:type="dxa"/>
            <w:shd w:val="clear" w:color="auto" w:fill="auto"/>
          </w:tcPr>
          <w:p w14:paraId="590CFAED" w14:textId="37DC77E6" w:rsidR="00B415F3" w:rsidRPr="006C0C37" w:rsidRDefault="006C0C37" w:rsidP="00A07B0B">
            <w:pPr>
              <w:pStyle w:val="aa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6C0C37">
              <w:rPr>
                <w:rFonts w:ascii="Tahoma" w:hAnsi="Tahoma" w:cs="Tahoma"/>
                <w:sz w:val="22"/>
                <w:szCs w:val="22"/>
                <w:lang w:val="uk-UA"/>
              </w:rPr>
              <w:t>Коротке резюме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 спеціалістів, керівника</w:t>
            </w:r>
          </w:p>
        </w:tc>
      </w:tr>
      <w:tr w:rsidR="009F78FE" w:rsidRPr="00B50574" w14:paraId="4CB41133" w14:textId="77777777" w:rsidTr="00EE1B33">
        <w:trPr>
          <w:trHeight w:val="235"/>
        </w:trPr>
        <w:tc>
          <w:tcPr>
            <w:tcW w:w="4850" w:type="dxa"/>
            <w:shd w:val="clear" w:color="auto" w:fill="auto"/>
          </w:tcPr>
          <w:p w14:paraId="46650032" w14:textId="3CA5EB8C" w:rsidR="009F78FE" w:rsidRPr="00EE1B33" w:rsidRDefault="009F78FE" w:rsidP="00A07B0B">
            <w:pPr>
              <w:pStyle w:val="aa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EE1B33">
              <w:rPr>
                <w:rFonts w:ascii="Tahoma" w:hAnsi="Tahoma" w:cs="Tahoma"/>
                <w:sz w:val="22"/>
                <w:szCs w:val="22"/>
                <w:lang w:val="uk-UA"/>
              </w:rPr>
              <w:t>Досвід не менше 3-х років діяльності у сфері медіа та створення / розміщення реклами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, просування сторінок</w:t>
            </w:r>
            <w:r w:rsidR="006C0C37">
              <w:rPr>
                <w:rFonts w:ascii="Tahoma" w:hAnsi="Tahoma" w:cs="Tahoma"/>
                <w:sz w:val="22"/>
                <w:szCs w:val="22"/>
                <w:lang w:val="uk-UA"/>
              </w:rPr>
              <w:t xml:space="preserve"> у соціальних мережах</w:t>
            </w:r>
          </w:p>
        </w:tc>
        <w:tc>
          <w:tcPr>
            <w:tcW w:w="4794" w:type="dxa"/>
            <w:shd w:val="clear" w:color="auto" w:fill="auto"/>
          </w:tcPr>
          <w:p w14:paraId="2BC55755" w14:textId="16BB73F8" w:rsidR="009F78FE" w:rsidRPr="006C0C37" w:rsidRDefault="006C0C37" w:rsidP="00A07B0B">
            <w:pPr>
              <w:pStyle w:val="aa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6C0C37">
              <w:rPr>
                <w:rFonts w:ascii="Tahoma" w:hAnsi="Tahoma" w:cs="Tahoma"/>
                <w:sz w:val="22"/>
                <w:szCs w:val="22"/>
                <w:lang w:val="uk-UA"/>
              </w:rPr>
              <w:t>Портфоліо</w:t>
            </w:r>
            <w:r w:rsidR="00F753F2">
              <w:rPr>
                <w:rFonts w:ascii="Tahoma" w:hAnsi="Tahoma" w:cs="Tahoma"/>
                <w:sz w:val="22"/>
                <w:szCs w:val="22"/>
                <w:lang w:val="uk-UA"/>
              </w:rPr>
              <w:t xml:space="preserve"> реалізованих проектів</w:t>
            </w:r>
            <w:r w:rsidRPr="006C0C37">
              <w:rPr>
                <w:rFonts w:ascii="Tahoma" w:hAnsi="Tahoma" w:cs="Tahoma"/>
                <w:sz w:val="22"/>
                <w:szCs w:val="22"/>
                <w:lang w:val="uk-UA"/>
              </w:rPr>
              <w:t xml:space="preserve"> та не менше 3-х рекомендаційних листів</w:t>
            </w:r>
          </w:p>
        </w:tc>
      </w:tr>
      <w:tr w:rsidR="00845B13" w:rsidRPr="00B50574" w14:paraId="083B80A5" w14:textId="77777777" w:rsidTr="00EE1B33">
        <w:trPr>
          <w:trHeight w:val="235"/>
        </w:trPr>
        <w:tc>
          <w:tcPr>
            <w:tcW w:w="4850" w:type="dxa"/>
            <w:shd w:val="clear" w:color="auto" w:fill="auto"/>
          </w:tcPr>
          <w:p w14:paraId="165816A6" w14:textId="3E31D90F" w:rsidR="00845B13" w:rsidRPr="00EE1B33" w:rsidRDefault="00845B13" w:rsidP="00845B13">
            <w:pPr>
              <w:pStyle w:val="aa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Постачальник окремо зазначає розмір </w:t>
            </w:r>
            <w:r w:rsidR="003111AC">
              <w:rPr>
                <w:rFonts w:ascii="Tahoma" w:hAnsi="Tahoma" w:cs="Tahoma"/>
                <w:sz w:val="22"/>
                <w:szCs w:val="22"/>
                <w:lang w:val="uk-UA"/>
              </w:rPr>
              <w:t xml:space="preserve">агентської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комісії за надані послуги (%)</w:t>
            </w:r>
          </w:p>
        </w:tc>
        <w:tc>
          <w:tcPr>
            <w:tcW w:w="4794" w:type="dxa"/>
            <w:shd w:val="clear" w:color="auto" w:fill="auto"/>
          </w:tcPr>
          <w:p w14:paraId="4C698C63" w14:textId="67A6B9CE" w:rsidR="00845B13" w:rsidRPr="006C0C37" w:rsidRDefault="00845B13" w:rsidP="00A07B0B">
            <w:pPr>
              <w:pStyle w:val="aa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Вказати у пропозиції</w:t>
            </w:r>
          </w:p>
        </w:tc>
      </w:tr>
      <w:tr w:rsidR="00845B13" w:rsidRPr="00B50574" w14:paraId="38D31BB7" w14:textId="77777777" w:rsidTr="00F753F2">
        <w:trPr>
          <w:trHeight w:val="835"/>
        </w:trPr>
        <w:tc>
          <w:tcPr>
            <w:tcW w:w="4850" w:type="dxa"/>
            <w:shd w:val="clear" w:color="auto" w:fill="auto"/>
          </w:tcPr>
          <w:p w14:paraId="66E461CD" w14:textId="1960DD35" w:rsidR="00845B13" w:rsidRDefault="00845B13" w:rsidP="00845B13">
            <w:pPr>
              <w:pStyle w:val="aa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Постачальник зазначає розмір авансового платежу </w:t>
            </w:r>
            <w:r w:rsidR="00F753F2">
              <w:rPr>
                <w:rFonts w:ascii="Tahoma" w:hAnsi="Tahoma" w:cs="Tahoma"/>
                <w:sz w:val="22"/>
                <w:szCs w:val="22"/>
                <w:lang w:val="uk-UA"/>
              </w:rPr>
              <w:t>за конкретні послуги (%)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="00F753F2" w:rsidRPr="00F753F2">
              <w:rPr>
                <w:rFonts w:ascii="Tahoma" w:hAnsi="Tahoma" w:cs="Tahoma"/>
                <w:i/>
                <w:sz w:val="22"/>
                <w:szCs w:val="22"/>
                <w:lang w:val="uk-UA"/>
              </w:rPr>
              <w:t>(наприклад, передоплата 100%</w:t>
            </w:r>
            <w:r w:rsidR="003111AC">
              <w:rPr>
                <w:rFonts w:ascii="Tahoma" w:hAnsi="Tahoma" w:cs="Tahoma"/>
                <w:i/>
                <w:sz w:val="22"/>
                <w:szCs w:val="22"/>
                <w:lang w:val="uk-UA"/>
              </w:rPr>
              <w:t xml:space="preserve"> за послуги розміщення таргетованої реклами у соцмережах</w:t>
            </w:r>
            <w:r w:rsidR="00F753F2" w:rsidRPr="00F753F2">
              <w:rPr>
                <w:rFonts w:ascii="Tahoma" w:hAnsi="Tahoma" w:cs="Tahoma"/>
                <w:i/>
                <w:sz w:val="22"/>
                <w:szCs w:val="22"/>
                <w:lang w:val="uk-UA"/>
              </w:rPr>
              <w:t>)</w:t>
            </w:r>
          </w:p>
        </w:tc>
        <w:tc>
          <w:tcPr>
            <w:tcW w:w="4794" w:type="dxa"/>
            <w:shd w:val="clear" w:color="auto" w:fill="auto"/>
          </w:tcPr>
          <w:p w14:paraId="6288E557" w14:textId="6B965C23" w:rsidR="00845B13" w:rsidRDefault="00F753F2" w:rsidP="00A07B0B">
            <w:pPr>
              <w:pStyle w:val="aa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Вказати у пропозиції</w:t>
            </w:r>
          </w:p>
        </w:tc>
      </w:tr>
      <w:tr w:rsidR="00F753F2" w:rsidRPr="00B50574" w14:paraId="3ADE71CC" w14:textId="77777777" w:rsidTr="00EE1B33">
        <w:trPr>
          <w:trHeight w:val="235"/>
        </w:trPr>
        <w:tc>
          <w:tcPr>
            <w:tcW w:w="4850" w:type="dxa"/>
            <w:shd w:val="clear" w:color="auto" w:fill="auto"/>
          </w:tcPr>
          <w:p w14:paraId="44CB73AC" w14:textId="5A820A2D" w:rsidR="00F753F2" w:rsidRDefault="00F753F2" w:rsidP="00845B13">
            <w:pPr>
              <w:pStyle w:val="aa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Постачальник зазначає розмір авансового платежу комісії за надані послуги </w:t>
            </w:r>
            <w:r w:rsidRPr="00F753F2">
              <w:rPr>
                <w:rFonts w:ascii="Tahoma" w:hAnsi="Tahoma" w:cs="Tahoma"/>
                <w:i/>
                <w:sz w:val="22"/>
                <w:szCs w:val="22"/>
                <w:lang w:val="uk-UA"/>
              </w:rPr>
              <w:t>(наприклад, 50% від комісії - передоплата та 50% - протягом 10 робочих після підписання Акту виконаних робіт)</w:t>
            </w:r>
          </w:p>
        </w:tc>
        <w:tc>
          <w:tcPr>
            <w:tcW w:w="4794" w:type="dxa"/>
            <w:shd w:val="clear" w:color="auto" w:fill="auto"/>
          </w:tcPr>
          <w:p w14:paraId="4C2176FC" w14:textId="5984E640" w:rsidR="00F753F2" w:rsidRDefault="00F753F2" w:rsidP="00A07B0B">
            <w:pPr>
              <w:pStyle w:val="aa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Вказати у пропозиції</w:t>
            </w:r>
          </w:p>
        </w:tc>
      </w:tr>
      <w:tr w:rsidR="00F753F2" w:rsidRPr="00B50574" w14:paraId="32CAAF74" w14:textId="77777777" w:rsidTr="00EE1B33">
        <w:trPr>
          <w:trHeight w:val="235"/>
        </w:trPr>
        <w:tc>
          <w:tcPr>
            <w:tcW w:w="4850" w:type="dxa"/>
            <w:shd w:val="clear" w:color="auto" w:fill="auto"/>
          </w:tcPr>
          <w:p w14:paraId="66148D0F" w14:textId="24B9B85A" w:rsidR="00F753F2" w:rsidRDefault="00F753F2" w:rsidP="00845B13">
            <w:pPr>
              <w:pStyle w:val="aa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Безготівковий розрахунок</w:t>
            </w:r>
          </w:p>
        </w:tc>
        <w:tc>
          <w:tcPr>
            <w:tcW w:w="4794" w:type="dxa"/>
            <w:shd w:val="clear" w:color="auto" w:fill="auto"/>
          </w:tcPr>
          <w:p w14:paraId="3D745416" w14:textId="03E22BEA" w:rsidR="00F753F2" w:rsidRDefault="00F753F2" w:rsidP="00A07B0B">
            <w:pPr>
              <w:pStyle w:val="aa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Вказати у пропозиції</w:t>
            </w:r>
          </w:p>
        </w:tc>
      </w:tr>
    </w:tbl>
    <w:p w14:paraId="7A0C2288" w14:textId="77777777" w:rsidR="00E0693B" w:rsidRPr="00B50574" w:rsidRDefault="00E0693B" w:rsidP="00700692">
      <w:pPr>
        <w:pStyle w:val="aa"/>
        <w:ind w:left="540"/>
        <w:jc w:val="both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>Склад тендерної пропозиції:</w:t>
      </w:r>
    </w:p>
    <w:p w14:paraId="3E95B8D6" w14:textId="239453B9" w:rsidR="00E0693B" w:rsidRPr="00B50574" w:rsidRDefault="00A514CD" w:rsidP="00E0693B">
      <w:pPr>
        <w:pStyle w:val="aa"/>
        <w:numPr>
          <w:ilvl w:val="0"/>
          <w:numId w:val="24"/>
        </w:numPr>
        <w:jc w:val="both"/>
        <w:rPr>
          <w:rFonts w:ascii="Tahoma" w:eastAsia="Times New Roman" w:hAnsi="Tahoma" w:cs="Tahoma"/>
          <w:sz w:val="22"/>
          <w:szCs w:val="22"/>
          <w:lang w:val="uk-UA"/>
        </w:rPr>
      </w:pPr>
      <w:r w:rsidRPr="00B50574">
        <w:rPr>
          <w:rFonts w:ascii="Tahoma" w:eastAsia="Times New Roman" w:hAnsi="Tahoma" w:cs="Tahoma"/>
          <w:sz w:val="22"/>
          <w:szCs w:val="22"/>
          <w:lang w:val="uk-UA"/>
        </w:rPr>
        <w:t xml:space="preserve">Тендерна пропозиція у формі </w:t>
      </w:r>
      <w:r w:rsidR="008B5EAF" w:rsidRPr="00B50574">
        <w:rPr>
          <w:rFonts w:ascii="Tahoma" w:eastAsia="Times New Roman" w:hAnsi="Tahoma" w:cs="Tahoma"/>
          <w:sz w:val="22"/>
          <w:szCs w:val="22"/>
          <w:lang w:val="uk-UA"/>
        </w:rPr>
        <w:t>комерційної</w:t>
      </w:r>
      <w:r w:rsidRPr="00B50574">
        <w:rPr>
          <w:rFonts w:ascii="Tahoma" w:eastAsia="Times New Roman" w:hAnsi="Tahoma" w:cs="Tahoma"/>
          <w:sz w:val="22"/>
          <w:szCs w:val="22"/>
          <w:lang w:val="uk-UA"/>
        </w:rPr>
        <w:t xml:space="preserve"> пропозиції, офіційного листа</w:t>
      </w:r>
      <w:r w:rsidR="00F753F2">
        <w:rPr>
          <w:rFonts w:ascii="Tahoma" w:eastAsia="Times New Roman" w:hAnsi="Tahoma" w:cs="Tahoma"/>
          <w:sz w:val="22"/>
          <w:szCs w:val="22"/>
          <w:lang w:val="uk-UA"/>
        </w:rPr>
        <w:t xml:space="preserve"> з кошторисом</w:t>
      </w:r>
      <w:r w:rsidRPr="00B50574">
        <w:rPr>
          <w:rFonts w:ascii="Tahoma" w:eastAsia="Times New Roman" w:hAnsi="Tahoma" w:cs="Tahoma"/>
          <w:sz w:val="22"/>
          <w:szCs w:val="22"/>
          <w:lang w:val="uk-UA"/>
        </w:rPr>
        <w:t>,</w:t>
      </w:r>
      <w:r w:rsidR="008B5EAF" w:rsidRPr="00B50574">
        <w:rPr>
          <w:rFonts w:ascii="Tahoma" w:eastAsia="Times New Roman" w:hAnsi="Tahoma" w:cs="Tahoma"/>
          <w:sz w:val="22"/>
          <w:szCs w:val="22"/>
          <w:lang w:val="uk-UA"/>
        </w:rPr>
        <w:t xml:space="preserve"> іншої форми, якщо така була зазначена у Оголошенні,</w:t>
      </w:r>
      <w:r w:rsidRPr="00B50574">
        <w:rPr>
          <w:rFonts w:ascii="Tahoma" w:eastAsia="Times New Roman" w:hAnsi="Tahoma" w:cs="Tahoma"/>
          <w:sz w:val="22"/>
          <w:szCs w:val="22"/>
          <w:lang w:val="uk-UA"/>
        </w:rPr>
        <w:t xml:space="preserve"> тощо</w:t>
      </w:r>
      <w:r w:rsidR="00E0693B" w:rsidRPr="00B50574">
        <w:rPr>
          <w:rFonts w:ascii="Tahoma" w:eastAsia="Times New Roman" w:hAnsi="Tahoma" w:cs="Tahoma"/>
          <w:sz w:val="22"/>
          <w:szCs w:val="22"/>
          <w:lang w:val="uk-UA"/>
        </w:rPr>
        <w:t>;</w:t>
      </w:r>
    </w:p>
    <w:p w14:paraId="10E0C648" w14:textId="77777777" w:rsidR="00E0693B" w:rsidRPr="00B50574" w:rsidRDefault="00A514CD" w:rsidP="00E0693B">
      <w:pPr>
        <w:pStyle w:val="aa"/>
        <w:numPr>
          <w:ilvl w:val="0"/>
          <w:numId w:val="24"/>
        </w:numPr>
        <w:jc w:val="both"/>
        <w:rPr>
          <w:rFonts w:ascii="Tahoma" w:eastAsia="Times New Roman" w:hAnsi="Tahoma" w:cs="Tahoma"/>
          <w:sz w:val="22"/>
          <w:szCs w:val="22"/>
          <w:lang w:val="uk-UA"/>
        </w:rPr>
      </w:pPr>
      <w:r w:rsidRPr="00B50574">
        <w:rPr>
          <w:rFonts w:ascii="Tahoma" w:eastAsia="Times New Roman" w:hAnsi="Tahoma" w:cs="Tahoma"/>
          <w:sz w:val="22"/>
          <w:szCs w:val="22"/>
          <w:lang w:val="uk-UA"/>
        </w:rPr>
        <w:t xml:space="preserve">Документи, </w:t>
      </w:r>
      <w:r w:rsidRPr="00B50574">
        <w:rPr>
          <w:rFonts w:ascii="Tahoma" w:hAnsi="Tahoma" w:cs="Tahoma"/>
          <w:sz w:val="22"/>
          <w:szCs w:val="22"/>
          <w:lang w:val="uk-UA"/>
        </w:rPr>
        <w:t>які підтверджують відповідність технічним та кваліфікаційним вимогам</w:t>
      </w:r>
      <w:r w:rsidR="005D5893" w:rsidRPr="00B50574">
        <w:rPr>
          <w:rFonts w:ascii="Tahoma" w:hAnsi="Tahoma" w:cs="Tahoma"/>
          <w:sz w:val="22"/>
          <w:szCs w:val="22"/>
          <w:lang w:val="uk-UA"/>
        </w:rPr>
        <w:t xml:space="preserve"> (див. таблиці вище);</w:t>
      </w:r>
    </w:p>
    <w:p w14:paraId="1A237826" w14:textId="715A84D7" w:rsidR="00E0693B" w:rsidRDefault="00E0693B" w:rsidP="00E0693B">
      <w:pPr>
        <w:numPr>
          <w:ilvl w:val="0"/>
          <w:numId w:val="24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Також, просимо додати до Вашої тендерної пропозиції будь-які інші документи, що, на Вашу думку, можуть бути корисними для оцінки пропо</w:t>
      </w:r>
      <w:r w:rsidR="003111AC">
        <w:rPr>
          <w:rFonts w:ascii="Tahoma" w:hAnsi="Tahoma" w:cs="Tahoma"/>
          <w:sz w:val="22"/>
          <w:szCs w:val="22"/>
          <w:lang w:val="uk-UA"/>
        </w:rPr>
        <w:t>зиції (наприклад, інші види рекламних заходів, які б залучали ЧСЧ до послуг проекту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тощо).</w:t>
      </w:r>
    </w:p>
    <w:p w14:paraId="5DC501ED" w14:textId="0A888D3C" w:rsidR="00E0693B" w:rsidRDefault="00E0693B" w:rsidP="008C293C">
      <w:pPr>
        <w:ind w:left="540"/>
        <w:jc w:val="both"/>
        <w:rPr>
          <w:rFonts w:ascii="Tahoma" w:hAnsi="Tahoma" w:cs="Tahoma"/>
          <w:sz w:val="22"/>
          <w:szCs w:val="22"/>
          <w:lang w:val="uk-UA"/>
        </w:rPr>
      </w:pPr>
    </w:p>
    <w:p w14:paraId="7A43379F" w14:textId="178BB46E" w:rsidR="00EC2564" w:rsidRPr="00B50574" w:rsidRDefault="00EC2564" w:rsidP="008C293C">
      <w:pPr>
        <w:ind w:left="540"/>
        <w:jc w:val="both"/>
        <w:rPr>
          <w:rFonts w:ascii="Tahoma" w:hAnsi="Tahoma" w:cs="Tahoma"/>
          <w:sz w:val="22"/>
          <w:szCs w:val="22"/>
          <w:lang w:val="uk-UA"/>
        </w:rPr>
      </w:pPr>
      <w:r w:rsidRPr="00B36A3C">
        <w:rPr>
          <w:rFonts w:ascii="Tahoma" w:hAnsi="Tahoma" w:cs="Tahoma"/>
          <w:b/>
          <w:sz w:val="22"/>
          <w:szCs w:val="22"/>
          <w:lang w:val="uk-UA"/>
        </w:rPr>
        <w:t xml:space="preserve">Посадові особи </w:t>
      </w:r>
      <w:r w:rsidR="00744247" w:rsidRPr="00B36A3C">
        <w:rPr>
          <w:rFonts w:ascii="Tahoma" w:hAnsi="Tahoma" w:cs="Tahoma"/>
          <w:b/>
          <w:sz w:val="22"/>
          <w:szCs w:val="22"/>
          <w:lang w:val="uk-UA"/>
        </w:rPr>
        <w:t>Організатора</w:t>
      </w:r>
      <w:r w:rsidRPr="00B36A3C">
        <w:rPr>
          <w:rFonts w:ascii="Tahoma" w:hAnsi="Tahoma" w:cs="Tahoma"/>
          <w:b/>
          <w:sz w:val="22"/>
          <w:szCs w:val="22"/>
          <w:lang w:val="uk-UA"/>
        </w:rPr>
        <w:t xml:space="preserve">, уповноважені здійснювати зв'язок з учасниками </w:t>
      </w:r>
      <w:r w:rsidRPr="00B36A3C">
        <w:rPr>
          <w:rFonts w:ascii="Tahoma" w:hAnsi="Tahoma" w:cs="Tahoma"/>
          <w:sz w:val="22"/>
          <w:szCs w:val="22"/>
          <w:lang w:val="uk-UA"/>
        </w:rPr>
        <w:t>(</w:t>
      </w:r>
      <w:r w:rsidR="00821910">
        <w:rPr>
          <w:rFonts w:ascii="Tahoma" w:hAnsi="Tahoma" w:cs="Tahoma"/>
          <w:sz w:val="22"/>
          <w:szCs w:val="22"/>
          <w:lang w:val="uk-UA"/>
        </w:rPr>
        <w:t>Ленар Владислав</w:t>
      </w:r>
      <w:r w:rsidR="00B36A3C" w:rsidRPr="00B36A3C">
        <w:rPr>
          <w:rFonts w:ascii="Tahoma" w:hAnsi="Tahoma" w:cs="Tahoma"/>
          <w:sz w:val="22"/>
          <w:szCs w:val="22"/>
          <w:lang w:val="uk-UA"/>
        </w:rPr>
        <w:t>,</w:t>
      </w:r>
      <w:r w:rsidR="00B36A3C" w:rsidRPr="00B36A3C">
        <w:rPr>
          <w:rFonts w:ascii="Tahoma" w:hAnsi="Tahoma" w:cs="Tahoma"/>
          <w:sz w:val="22"/>
          <w:szCs w:val="22"/>
        </w:rPr>
        <w:t xml:space="preserve"> </w:t>
      </w:r>
      <w:r w:rsidR="000C47E6">
        <w:rPr>
          <w:rFonts w:ascii="Tahoma" w:hAnsi="Tahoma" w:cs="Tahoma"/>
          <w:sz w:val="22"/>
          <w:szCs w:val="22"/>
          <w:lang w:val="uk-UA"/>
        </w:rPr>
        <w:t>асистент</w:t>
      </w:r>
      <w:r w:rsidR="000C47E6">
        <w:rPr>
          <w:rFonts w:ascii="Tahoma" w:hAnsi="Tahoma" w:cs="Tahoma"/>
          <w:sz w:val="22"/>
          <w:szCs w:val="22"/>
        </w:rPr>
        <w:t xml:space="preserve"> п</w:t>
      </w:r>
      <w:r w:rsidR="00B36A3C" w:rsidRPr="00B36A3C">
        <w:rPr>
          <w:rFonts w:ascii="Tahoma" w:hAnsi="Tahoma" w:cs="Tahoma"/>
          <w:sz w:val="22"/>
          <w:szCs w:val="22"/>
        </w:rPr>
        <w:t>роекту,</w:t>
      </w:r>
      <w:r w:rsidR="00821910">
        <w:rPr>
          <w:rFonts w:ascii="Tahoma" w:hAnsi="Tahoma" w:cs="Tahoma"/>
          <w:sz w:val="22"/>
          <w:szCs w:val="22"/>
          <w:lang w:val="uk-UA"/>
        </w:rPr>
        <w:t xml:space="preserve"> тел. (050) 037-22-02</w:t>
      </w:r>
      <w:r w:rsidR="00B36A3C" w:rsidRPr="00B36A3C">
        <w:rPr>
          <w:rFonts w:ascii="Tahoma" w:hAnsi="Tahoma" w:cs="Tahoma"/>
          <w:sz w:val="22"/>
          <w:szCs w:val="22"/>
          <w:lang w:val="uk-UA"/>
        </w:rPr>
        <w:t>,</w:t>
      </w:r>
      <w:r w:rsidRPr="00B36A3C">
        <w:rPr>
          <w:rFonts w:ascii="Tahoma" w:hAnsi="Tahoma" w:cs="Tahoma"/>
          <w:sz w:val="22"/>
          <w:szCs w:val="22"/>
          <w:lang w:val="uk-UA"/>
        </w:rPr>
        <w:t xml:space="preserve"> e-mail</w:t>
      </w:r>
      <w:r w:rsidR="00B36A3C" w:rsidRPr="00B36A3C">
        <w:rPr>
          <w:rFonts w:ascii="Tahoma" w:hAnsi="Tahoma" w:cs="Tahoma"/>
          <w:sz w:val="22"/>
          <w:szCs w:val="22"/>
          <w:lang w:val="uk-UA"/>
        </w:rPr>
        <w:t xml:space="preserve">: </w:t>
      </w:r>
      <w:r w:rsidR="00821910">
        <w:rPr>
          <w:rFonts w:ascii="Tahoma" w:hAnsi="Tahoma" w:cs="Tahoma"/>
          <w:sz w:val="22"/>
          <w:szCs w:val="22"/>
          <w:lang w:val="en-US"/>
        </w:rPr>
        <w:t>vlenar</w:t>
      </w:r>
      <w:r w:rsidR="00B36A3C" w:rsidRPr="00B36A3C">
        <w:rPr>
          <w:rFonts w:ascii="Tahoma" w:hAnsi="Tahoma" w:cs="Tahoma"/>
          <w:sz w:val="22"/>
          <w:szCs w:val="22"/>
        </w:rPr>
        <w:t>@</w:t>
      </w:r>
      <w:r w:rsidR="00B36A3C" w:rsidRPr="00B36A3C">
        <w:rPr>
          <w:rFonts w:ascii="Tahoma" w:hAnsi="Tahoma" w:cs="Tahoma"/>
          <w:sz w:val="22"/>
          <w:szCs w:val="22"/>
          <w:lang w:val="en-US"/>
        </w:rPr>
        <w:t>ga</w:t>
      </w:r>
      <w:r w:rsidR="00B36A3C" w:rsidRPr="00B36A3C">
        <w:rPr>
          <w:rFonts w:ascii="Tahoma" w:hAnsi="Tahoma" w:cs="Tahoma"/>
          <w:sz w:val="22"/>
          <w:szCs w:val="22"/>
        </w:rPr>
        <w:t>.</w:t>
      </w:r>
      <w:r w:rsidR="00B36A3C" w:rsidRPr="00B36A3C">
        <w:rPr>
          <w:rFonts w:ascii="Tahoma" w:hAnsi="Tahoma" w:cs="Tahoma"/>
          <w:sz w:val="22"/>
          <w:szCs w:val="22"/>
          <w:lang w:val="en-US"/>
        </w:rPr>
        <w:t>net</w:t>
      </w:r>
      <w:r w:rsidR="00B36A3C" w:rsidRPr="00B36A3C">
        <w:rPr>
          <w:rFonts w:ascii="Tahoma" w:hAnsi="Tahoma" w:cs="Tahoma"/>
          <w:sz w:val="22"/>
          <w:szCs w:val="22"/>
        </w:rPr>
        <w:t>.</w:t>
      </w:r>
      <w:r w:rsidR="00B36A3C" w:rsidRPr="00B36A3C">
        <w:rPr>
          <w:rFonts w:ascii="Tahoma" w:hAnsi="Tahoma" w:cs="Tahoma"/>
          <w:sz w:val="22"/>
          <w:szCs w:val="22"/>
          <w:lang w:val="en-US"/>
        </w:rPr>
        <w:t>ua</w:t>
      </w:r>
      <w:r w:rsidRPr="00B36A3C">
        <w:rPr>
          <w:rFonts w:ascii="Tahoma" w:hAnsi="Tahoma" w:cs="Tahoma"/>
          <w:sz w:val="22"/>
          <w:szCs w:val="22"/>
          <w:lang w:val="uk-UA"/>
        </w:rPr>
        <w:t>).</w:t>
      </w:r>
    </w:p>
    <w:p w14:paraId="7FB9DA93" w14:textId="77777777" w:rsidR="002F4A2D" w:rsidRPr="00B50574" w:rsidRDefault="002F4A2D" w:rsidP="006543F5">
      <w:pPr>
        <w:rPr>
          <w:rFonts w:ascii="Tahoma" w:hAnsi="Tahoma" w:cs="Tahoma"/>
          <w:b/>
          <w:sz w:val="22"/>
          <w:szCs w:val="22"/>
          <w:lang w:val="uk-UA"/>
        </w:rPr>
      </w:pPr>
    </w:p>
    <w:p w14:paraId="18033782" w14:textId="77777777" w:rsidR="008B1875" w:rsidRPr="00B50574" w:rsidRDefault="008B1875" w:rsidP="00700692">
      <w:pPr>
        <w:ind w:firstLine="540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>Правила оформленн</w:t>
      </w:r>
      <w:r w:rsidR="00107C16" w:rsidRPr="00B50574">
        <w:rPr>
          <w:rFonts w:ascii="Tahoma" w:hAnsi="Tahoma" w:cs="Tahoma"/>
          <w:b/>
          <w:sz w:val="22"/>
          <w:szCs w:val="22"/>
          <w:lang w:val="uk-UA"/>
        </w:rPr>
        <w:t>я тендерної пропозиції учасника:</w:t>
      </w:r>
    </w:p>
    <w:p w14:paraId="4E7544AD" w14:textId="77777777" w:rsidR="00C774DD" w:rsidRPr="000C47E6" w:rsidRDefault="00C774DD" w:rsidP="008B1875">
      <w:pPr>
        <w:widowControl w:val="0"/>
        <w:numPr>
          <w:ilvl w:val="0"/>
          <w:numId w:val="23"/>
        </w:numPr>
        <w:jc w:val="both"/>
        <w:rPr>
          <w:rFonts w:ascii="Tahoma" w:hAnsi="Tahoma" w:cs="Tahoma"/>
          <w:b/>
          <w:i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Учасники мають подавати пропозиції</w:t>
      </w:r>
      <w:r w:rsidR="00737698" w:rsidRPr="00B50574">
        <w:rPr>
          <w:rFonts w:ascii="Tahoma" w:hAnsi="Tahoma" w:cs="Tahoma"/>
          <w:sz w:val="22"/>
          <w:szCs w:val="22"/>
          <w:lang w:val="uk-UA"/>
        </w:rPr>
        <w:t xml:space="preserve"> у письмовому вигляді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особисто або </w:t>
      </w:r>
      <w:r w:rsidR="00293A9A" w:rsidRPr="00B50574">
        <w:rPr>
          <w:rFonts w:ascii="Tahoma" w:hAnsi="Tahoma" w:cs="Tahoma"/>
          <w:sz w:val="22"/>
          <w:szCs w:val="22"/>
          <w:lang w:val="uk-UA"/>
        </w:rPr>
        <w:t xml:space="preserve">кур‘єрською </w:t>
      </w:r>
      <w:r w:rsidRPr="00B50574">
        <w:rPr>
          <w:rFonts w:ascii="Tahoma" w:hAnsi="Tahoma" w:cs="Tahoma"/>
          <w:sz w:val="22"/>
          <w:szCs w:val="22"/>
          <w:lang w:val="uk-UA"/>
        </w:rPr>
        <w:t>поштою.</w:t>
      </w:r>
      <w:r w:rsidR="00293A9A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  <w:r w:rsidR="00293A9A" w:rsidRPr="000C47E6">
        <w:rPr>
          <w:rFonts w:ascii="Tahoma" w:hAnsi="Tahoma" w:cs="Tahoma"/>
          <w:b/>
          <w:i/>
          <w:sz w:val="20"/>
          <w:szCs w:val="22"/>
          <w:lang w:val="uk-UA"/>
        </w:rPr>
        <w:t>Тендерні пропозиції, що надійдуть електронною поштою розглядатися не будуть.</w:t>
      </w:r>
    </w:p>
    <w:p w14:paraId="03D88182" w14:textId="77777777" w:rsidR="00C774DD" w:rsidRPr="00B50574" w:rsidRDefault="00C774DD" w:rsidP="00C774DD">
      <w:pPr>
        <w:widowControl w:val="0"/>
        <w:jc w:val="both"/>
        <w:rPr>
          <w:rFonts w:ascii="Tahoma" w:hAnsi="Tahoma" w:cs="Tahoma"/>
          <w:sz w:val="22"/>
          <w:szCs w:val="22"/>
          <w:lang w:val="uk-UA"/>
        </w:rPr>
      </w:pPr>
    </w:p>
    <w:p w14:paraId="23ED17D8" w14:textId="77777777" w:rsidR="008B1875" w:rsidRPr="00B50574" w:rsidRDefault="008B1875" w:rsidP="008B1875">
      <w:pPr>
        <w:widowControl w:val="0"/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 xml:space="preserve">Всі копії будь-яких документів, що включаються в тендерну пропозицію, мають бути </w:t>
      </w:r>
      <w:r w:rsidRPr="00B50574">
        <w:rPr>
          <w:rFonts w:ascii="Tahoma" w:hAnsi="Tahoma" w:cs="Tahoma"/>
          <w:sz w:val="22"/>
          <w:szCs w:val="22"/>
          <w:lang w:val="uk-UA"/>
        </w:rPr>
        <w:lastRenderedPageBreak/>
        <w:t>обов’язково завіреними підписом учасника, а якщо учасником є юридична особи, то печаткою та підписом уповноваженої особи.</w:t>
      </w:r>
      <w:r w:rsidR="00107C16" w:rsidRPr="00B50574">
        <w:rPr>
          <w:rFonts w:ascii="Tahoma" w:hAnsi="Tahoma" w:cs="Tahoma"/>
          <w:sz w:val="22"/>
          <w:szCs w:val="22"/>
          <w:lang w:val="uk-UA"/>
        </w:rPr>
        <w:t xml:space="preserve"> До тендерної пропозиції повинні додаватись документи, які посвідчують право такої уповноваженої особи підписувати тендерну пропозицію (наказ про призначення керівника або довіреність).</w:t>
      </w:r>
    </w:p>
    <w:p w14:paraId="59B8751C" w14:textId="77777777" w:rsidR="008B1875" w:rsidRPr="00B50574" w:rsidRDefault="008B1875" w:rsidP="008B1875">
      <w:pPr>
        <w:widowControl w:val="0"/>
        <w:ind w:left="900"/>
        <w:jc w:val="both"/>
        <w:rPr>
          <w:rFonts w:ascii="Tahoma" w:hAnsi="Tahoma" w:cs="Tahoma"/>
          <w:sz w:val="22"/>
          <w:szCs w:val="22"/>
          <w:lang w:val="uk-UA"/>
        </w:rPr>
      </w:pPr>
    </w:p>
    <w:p w14:paraId="1471A37E" w14:textId="77777777" w:rsidR="008B1875" w:rsidRPr="00B50574" w:rsidRDefault="008B1875" w:rsidP="008B1875">
      <w:pPr>
        <w:widowControl w:val="0"/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Надані копії документів мають бути розбірливими та якісними.</w:t>
      </w:r>
    </w:p>
    <w:p w14:paraId="6699D6F6" w14:textId="77777777" w:rsidR="008B1875" w:rsidRPr="00B50574" w:rsidRDefault="008B1875" w:rsidP="008B1875">
      <w:pPr>
        <w:widowControl w:val="0"/>
        <w:ind w:left="900"/>
        <w:jc w:val="both"/>
        <w:rPr>
          <w:rFonts w:ascii="Tahoma" w:hAnsi="Tahoma" w:cs="Tahoma"/>
          <w:sz w:val="22"/>
          <w:szCs w:val="22"/>
          <w:lang w:val="uk-UA"/>
        </w:rPr>
      </w:pPr>
    </w:p>
    <w:p w14:paraId="36D8926E" w14:textId="77777777" w:rsidR="008B1875" w:rsidRPr="00B50574" w:rsidRDefault="008B1875" w:rsidP="008B1875">
      <w:pPr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Відповідальність за достовірність наданої інформації в своїй тендерній пропозиції несе учасник.</w:t>
      </w:r>
    </w:p>
    <w:p w14:paraId="2D76517D" w14:textId="77777777" w:rsidR="00824457" w:rsidRPr="00B50574" w:rsidRDefault="00824457" w:rsidP="00824457">
      <w:pPr>
        <w:jc w:val="both"/>
        <w:rPr>
          <w:rFonts w:ascii="Tahoma" w:hAnsi="Tahoma" w:cs="Tahoma"/>
          <w:sz w:val="22"/>
          <w:szCs w:val="22"/>
          <w:lang w:val="uk-UA"/>
        </w:rPr>
      </w:pPr>
    </w:p>
    <w:p w14:paraId="2F2105D9" w14:textId="681630D4" w:rsidR="00B948CF" w:rsidRPr="00B50574" w:rsidRDefault="008B1875" w:rsidP="00A37570">
      <w:pPr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Строк дії тендерної пропози</w:t>
      </w:r>
      <w:r w:rsidR="00824457" w:rsidRPr="00B50574">
        <w:rPr>
          <w:rFonts w:ascii="Tahoma" w:hAnsi="Tahoma" w:cs="Tahoma"/>
          <w:sz w:val="22"/>
          <w:szCs w:val="22"/>
          <w:lang w:val="uk-UA"/>
        </w:rPr>
        <w:t xml:space="preserve">ції повинен становити не менше </w:t>
      </w:r>
      <w:r w:rsidR="006D06A6">
        <w:rPr>
          <w:rFonts w:ascii="Tahoma" w:hAnsi="Tahoma" w:cs="Tahoma"/>
          <w:sz w:val="22"/>
          <w:szCs w:val="22"/>
          <w:lang w:val="uk-UA"/>
        </w:rPr>
        <w:t>210</w:t>
      </w:r>
      <w:r w:rsidR="00B948CF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  <w:r w:rsidRPr="00B50574">
        <w:rPr>
          <w:rFonts w:ascii="Tahoma" w:hAnsi="Tahoma" w:cs="Tahoma"/>
          <w:sz w:val="22"/>
          <w:szCs w:val="22"/>
          <w:lang w:val="uk-UA"/>
        </w:rPr>
        <w:t>календарних днів з дати розкриття тендерних пропозицій.</w:t>
      </w:r>
      <w:r w:rsidR="003B3365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</w:p>
    <w:p w14:paraId="20EA1CB7" w14:textId="77777777" w:rsidR="00824457" w:rsidRPr="00B50574" w:rsidRDefault="00824457" w:rsidP="00A37570">
      <w:pPr>
        <w:jc w:val="both"/>
        <w:rPr>
          <w:rFonts w:ascii="Tahoma" w:hAnsi="Tahoma" w:cs="Tahoma"/>
          <w:sz w:val="22"/>
          <w:szCs w:val="22"/>
          <w:lang w:val="uk-UA"/>
        </w:rPr>
      </w:pPr>
    </w:p>
    <w:p w14:paraId="505C6BE0" w14:textId="77777777" w:rsidR="008B1875" w:rsidRPr="00B50574" w:rsidRDefault="008B1875" w:rsidP="00824457">
      <w:pPr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 xml:space="preserve">Тендерна пропозиція має бути поміщеною у конверт формату А4, який на лініях склеювання має бути промаркований печаткою учасника у декількох місцях, аби виключити можливість несанкціонованого ознайомлення із вмістом конверту до настання дати розкриття </w:t>
      </w:r>
      <w:r w:rsidR="00B948CF" w:rsidRPr="00B50574">
        <w:rPr>
          <w:rFonts w:ascii="Tahoma" w:hAnsi="Tahoma" w:cs="Tahoma"/>
          <w:sz w:val="22"/>
          <w:szCs w:val="22"/>
          <w:lang w:val="uk-UA"/>
        </w:rPr>
        <w:t xml:space="preserve">організацією </w:t>
      </w:r>
      <w:r w:rsidRPr="00B50574">
        <w:rPr>
          <w:rFonts w:ascii="Tahoma" w:hAnsi="Tahoma" w:cs="Tahoma"/>
          <w:sz w:val="22"/>
          <w:szCs w:val="22"/>
          <w:lang w:val="uk-UA"/>
        </w:rPr>
        <w:t>тендерних пропозицій.</w:t>
      </w:r>
      <w:r w:rsidR="00824457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</w:p>
    <w:p w14:paraId="04A35096" w14:textId="77777777" w:rsidR="00824457" w:rsidRPr="00B50574" w:rsidRDefault="00824457" w:rsidP="00824457">
      <w:pPr>
        <w:jc w:val="both"/>
        <w:rPr>
          <w:rFonts w:ascii="Tahoma" w:hAnsi="Tahoma" w:cs="Tahoma"/>
          <w:sz w:val="22"/>
          <w:szCs w:val="22"/>
          <w:lang w:val="uk-UA"/>
        </w:rPr>
      </w:pPr>
    </w:p>
    <w:p w14:paraId="085746AA" w14:textId="77777777" w:rsidR="00705999" w:rsidRPr="00B50574" w:rsidRDefault="008B1875" w:rsidP="00705999">
      <w:pPr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 xml:space="preserve">У разі, якщо </w:t>
      </w:r>
      <w:r w:rsidR="00824457" w:rsidRPr="00B50574">
        <w:rPr>
          <w:rFonts w:ascii="Tahoma" w:hAnsi="Tahoma" w:cs="Tahoma"/>
          <w:sz w:val="22"/>
          <w:szCs w:val="22"/>
          <w:lang w:val="uk-UA"/>
        </w:rPr>
        <w:t>тендерна пропозиція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</w:t>
      </w:r>
      <w:r w:rsidR="00824457" w:rsidRPr="00B50574">
        <w:rPr>
          <w:rFonts w:ascii="Tahoma" w:hAnsi="Tahoma" w:cs="Tahoma"/>
          <w:sz w:val="22"/>
          <w:szCs w:val="22"/>
          <w:lang w:val="uk-UA"/>
        </w:rPr>
        <w:t>надійшла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після с</w:t>
      </w:r>
      <w:r w:rsidR="00824457" w:rsidRPr="00B50574">
        <w:rPr>
          <w:rFonts w:ascii="Tahoma" w:hAnsi="Tahoma" w:cs="Tahoma"/>
          <w:sz w:val="22"/>
          <w:szCs w:val="22"/>
          <w:lang w:val="uk-UA"/>
        </w:rPr>
        <w:t xml:space="preserve">пливу кінцевого терміну приймання тендерних пропозицій, то </w:t>
      </w:r>
      <w:r w:rsidRPr="00B50574">
        <w:rPr>
          <w:rFonts w:ascii="Tahoma" w:hAnsi="Tahoma" w:cs="Tahoma"/>
          <w:sz w:val="22"/>
          <w:szCs w:val="22"/>
          <w:lang w:val="uk-UA"/>
        </w:rPr>
        <w:t>конверт</w:t>
      </w:r>
      <w:r w:rsidR="00824457" w:rsidRPr="00B50574">
        <w:rPr>
          <w:rFonts w:ascii="Tahoma" w:hAnsi="Tahoma" w:cs="Tahoma"/>
          <w:sz w:val="22"/>
          <w:szCs w:val="22"/>
          <w:lang w:val="uk-UA"/>
        </w:rPr>
        <w:t xml:space="preserve"> з такою тендерною пропозицією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не розкривається і повертається </w:t>
      </w:r>
      <w:r w:rsidR="00B948CF" w:rsidRPr="00B50574">
        <w:rPr>
          <w:rFonts w:ascii="Tahoma" w:hAnsi="Tahoma" w:cs="Tahoma"/>
          <w:sz w:val="22"/>
          <w:szCs w:val="22"/>
          <w:lang w:val="uk-UA"/>
        </w:rPr>
        <w:t xml:space="preserve">організацією </w:t>
      </w:r>
      <w:r w:rsidRPr="00B50574">
        <w:rPr>
          <w:rFonts w:ascii="Tahoma" w:hAnsi="Tahoma" w:cs="Tahoma"/>
          <w:sz w:val="22"/>
          <w:szCs w:val="22"/>
          <w:lang w:val="uk-UA"/>
        </w:rPr>
        <w:t>на адресу відправника.</w:t>
      </w:r>
      <w:r w:rsidR="00C774DD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</w:p>
    <w:p w14:paraId="173E95C4" w14:textId="77777777" w:rsidR="00705999" w:rsidRPr="00B50574" w:rsidRDefault="00705999" w:rsidP="00705999">
      <w:pPr>
        <w:jc w:val="both"/>
        <w:rPr>
          <w:sz w:val="22"/>
          <w:szCs w:val="22"/>
          <w:lang w:val="uk-UA"/>
        </w:rPr>
      </w:pPr>
    </w:p>
    <w:p w14:paraId="570447E9" w14:textId="77777777" w:rsidR="00705999" w:rsidRPr="00B50574" w:rsidRDefault="00705999" w:rsidP="00705999">
      <w:pPr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 xml:space="preserve">До участі у </w:t>
      </w:r>
      <w:r w:rsidR="00EA30DD" w:rsidRPr="00B50574">
        <w:rPr>
          <w:rFonts w:ascii="Tahoma" w:hAnsi="Tahoma" w:cs="Tahoma"/>
          <w:sz w:val="22"/>
          <w:szCs w:val="22"/>
          <w:lang w:val="uk-UA"/>
        </w:rPr>
        <w:t>оцінці тендерних пропозицій Комітетом із затвердження закупівлі</w:t>
      </w:r>
      <w:r w:rsidR="00744247" w:rsidRPr="00B50574">
        <w:rPr>
          <w:rFonts w:ascii="Tahoma" w:hAnsi="Tahoma" w:cs="Tahoma"/>
          <w:sz w:val="22"/>
          <w:szCs w:val="22"/>
          <w:lang w:val="uk-UA"/>
        </w:rPr>
        <w:t xml:space="preserve"> Організатора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допускаються тендерні пропозиції, які повністю відповідають</w:t>
      </w:r>
      <w:r w:rsidR="00612B0A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  <w:r w:rsidR="00EA30DD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ум</w:t>
      </w:r>
      <w:r w:rsidR="003F00F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овам цього Оголошення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. </w:t>
      </w:r>
    </w:p>
    <w:p w14:paraId="5A4788F7" w14:textId="77777777" w:rsidR="00293A9A" w:rsidRPr="00B50574" w:rsidRDefault="00293A9A" w:rsidP="00293A9A">
      <w:pPr>
        <w:jc w:val="both"/>
        <w:rPr>
          <w:rFonts w:ascii="Tahoma" w:hAnsi="Tahoma" w:cs="Tahoma"/>
          <w:sz w:val="22"/>
          <w:szCs w:val="22"/>
          <w:lang w:val="uk-UA"/>
        </w:rPr>
      </w:pPr>
    </w:p>
    <w:p w14:paraId="66821DF0" w14:textId="77777777" w:rsidR="007674AA" w:rsidRPr="00B50574" w:rsidRDefault="007674AA" w:rsidP="00700692">
      <w:pPr>
        <w:ind w:firstLine="540"/>
        <w:jc w:val="both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>Тендерні пропозиції приймаються за адресою:</w:t>
      </w:r>
    </w:p>
    <w:p w14:paraId="28C37DEB" w14:textId="5E047486" w:rsidR="007674AA" w:rsidRPr="00A91F98" w:rsidRDefault="00A91F98" w:rsidP="00467A47">
      <w:pPr>
        <w:ind w:left="540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A91F98">
        <w:rPr>
          <w:rFonts w:ascii="Tahoma" w:hAnsi="Tahoma" w:cs="Tahoma"/>
          <w:bCs/>
          <w:color w:val="000000"/>
          <w:spacing w:val="-7"/>
          <w:sz w:val="22"/>
          <w:szCs w:val="22"/>
          <w:lang w:val="uk-UA"/>
        </w:rPr>
        <w:t>Україна,</w:t>
      </w:r>
      <w:r w:rsidR="007674AA" w:rsidRPr="00A91F98">
        <w:rPr>
          <w:rFonts w:ascii="Tahoma" w:hAnsi="Tahoma" w:cs="Tahoma"/>
          <w:bCs/>
          <w:color w:val="000000"/>
          <w:spacing w:val="-7"/>
          <w:sz w:val="22"/>
          <w:szCs w:val="22"/>
          <w:lang w:val="uk-UA"/>
        </w:rPr>
        <w:t xml:space="preserve"> </w:t>
      </w:r>
      <w:r w:rsidRPr="00A91F98">
        <w:rPr>
          <w:rFonts w:ascii="Tahoma" w:hAnsi="Tahoma" w:cs="Tahoma"/>
          <w:bCs/>
          <w:color w:val="000000"/>
          <w:spacing w:val="-7"/>
          <w:sz w:val="22"/>
          <w:szCs w:val="22"/>
          <w:lang w:val="uk-UA"/>
        </w:rPr>
        <w:t>01030, місто Київ, вул. Богдана Хмельницького,</w:t>
      </w:r>
      <w:r w:rsidR="007674AA" w:rsidRPr="00A91F98">
        <w:rPr>
          <w:rFonts w:ascii="Tahoma" w:hAnsi="Tahoma" w:cs="Tahoma"/>
          <w:bCs/>
          <w:color w:val="000000"/>
          <w:spacing w:val="-7"/>
          <w:sz w:val="22"/>
          <w:szCs w:val="22"/>
          <w:lang w:val="uk-UA"/>
        </w:rPr>
        <w:t xml:space="preserve"> буд.</w:t>
      </w:r>
      <w:r w:rsidRPr="00A91F98">
        <w:rPr>
          <w:rFonts w:ascii="Tahoma" w:hAnsi="Tahoma" w:cs="Tahoma"/>
          <w:bCs/>
          <w:color w:val="000000"/>
          <w:spacing w:val="-7"/>
          <w:sz w:val="22"/>
          <w:szCs w:val="22"/>
          <w:lang w:val="uk-UA"/>
        </w:rPr>
        <w:t>62-Б,</w:t>
      </w:r>
      <w:r w:rsidR="007674AA" w:rsidRPr="00A91F98">
        <w:rPr>
          <w:rFonts w:ascii="Tahoma" w:hAnsi="Tahoma" w:cs="Tahoma"/>
          <w:bCs/>
          <w:color w:val="000000"/>
          <w:spacing w:val="-7"/>
          <w:sz w:val="22"/>
          <w:szCs w:val="22"/>
          <w:lang w:val="uk-UA"/>
        </w:rPr>
        <w:t xml:space="preserve"> </w:t>
      </w:r>
      <w:r w:rsidR="007674AA" w:rsidRPr="00A91F9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під’їзд</w:t>
      </w:r>
      <w:r w:rsidRPr="00A91F9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№2</w:t>
      </w:r>
      <w:r w:rsidR="000C47E6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(зворотна сторона будинку)</w:t>
      </w:r>
      <w:r w:rsidR="007674AA" w:rsidRPr="00A91F9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.</w:t>
      </w:r>
      <w:r w:rsidR="004F0031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П</w:t>
      </w:r>
      <w:r w:rsidR="00292B13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опередньо про</w:t>
      </w:r>
      <w:r w:rsidR="004F0031" w:rsidRPr="004F0031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комунікувати для забезпечення наявності відповідного </w:t>
      </w:r>
      <w:r w:rsidR="004F0031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співробітника в умовах карантинних обмежень.</w:t>
      </w:r>
    </w:p>
    <w:p w14:paraId="6EC27244" w14:textId="77777777" w:rsidR="007674AA" w:rsidRPr="00A91F98" w:rsidRDefault="007674AA" w:rsidP="008C293C">
      <w:pPr>
        <w:ind w:left="540" w:firstLine="540"/>
        <w:jc w:val="both"/>
        <w:rPr>
          <w:rFonts w:ascii="Tahoma" w:hAnsi="Tahoma" w:cs="Tahoma"/>
          <w:sz w:val="22"/>
          <w:szCs w:val="22"/>
          <w:lang w:val="uk-UA"/>
        </w:rPr>
      </w:pPr>
      <w:r w:rsidRPr="00A91F98">
        <w:rPr>
          <w:rFonts w:ascii="Tahoma" w:hAnsi="Tahoma" w:cs="Tahoma"/>
          <w:sz w:val="22"/>
          <w:szCs w:val="22"/>
          <w:lang w:val="uk-UA"/>
        </w:rPr>
        <w:tab/>
      </w:r>
    </w:p>
    <w:p w14:paraId="34A68900" w14:textId="301C5E12" w:rsidR="007674AA" w:rsidRPr="00B50574" w:rsidRDefault="00C774DD" w:rsidP="00C774DD">
      <w:pPr>
        <w:ind w:left="540"/>
        <w:jc w:val="both"/>
        <w:rPr>
          <w:rFonts w:ascii="Tahoma" w:hAnsi="Tahoma" w:cs="Tahoma"/>
          <w:sz w:val="22"/>
          <w:szCs w:val="22"/>
          <w:lang w:val="uk-UA"/>
        </w:rPr>
      </w:pPr>
      <w:r w:rsidRPr="00B36A3C">
        <w:rPr>
          <w:rFonts w:ascii="Tahoma" w:hAnsi="Tahoma" w:cs="Tahoma"/>
          <w:sz w:val="22"/>
          <w:szCs w:val="22"/>
          <w:lang w:val="uk-UA"/>
        </w:rPr>
        <w:t>Приймання</w:t>
      </w:r>
      <w:r w:rsidR="007674AA" w:rsidRPr="00B36A3C">
        <w:rPr>
          <w:rFonts w:ascii="Tahoma" w:hAnsi="Tahoma" w:cs="Tahoma"/>
          <w:sz w:val="22"/>
          <w:szCs w:val="22"/>
          <w:lang w:val="uk-UA"/>
        </w:rPr>
        <w:t xml:space="preserve"> пропозицій, які подаються</w:t>
      </w:r>
      <w:bookmarkStart w:id="0" w:name="_GoBack"/>
      <w:bookmarkEnd w:id="0"/>
      <w:r w:rsidR="007674AA" w:rsidRPr="00B36A3C">
        <w:rPr>
          <w:rFonts w:ascii="Tahoma" w:hAnsi="Tahoma" w:cs="Tahoma"/>
          <w:sz w:val="22"/>
          <w:szCs w:val="22"/>
          <w:lang w:val="uk-UA"/>
        </w:rPr>
        <w:t xml:space="preserve"> учасниками, здійснюється з</w:t>
      </w:r>
      <w:r w:rsidR="007674AA" w:rsidRPr="00B36A3C">
        <w:rPr>
          <w:rFonts w:ascii="Tahoma" w:hAnsi="Tahoma" w:cs="Tahoma"/>
          <w:b/>
          <w:sz w:val="22"/>
          <w:szCs w:val="22"/>
          <w:lang w:val="uk-UA"/>
        </w:rPr>
        <w:t xml:space="preserve"> </w:t>
      </w:r>
      <w:r w:rsidR="00B36A3C" w:rsidRPr="00B36A3C">
        <w:rPr>
          <w:rFonts w:ascii="Tahoma" w:hAnsi="Tahoma" w:cs="Tahoma"/>
          <w:sz w:val="22"/>
          <w:szCs w:val="22"/>
          <w:lang w:val="uk-UA"/>
        </w:rPr>
        <w:t xml:space="preserve">14 </w:t>
      </w:r>
      <w:r w:rsidR="007674AA" w:rsidRPr="00B36A3C">
        <w:rPr>
          <w:rFonts w:ascii="Tahoma" w:hAnsi="Tahoma" w:cs="Tahoma"/>
          <w:sz w:val="22"/>
          <w:szCs w:val="22"/>
          <w:lang w:val="uk-UA"/>
        </w:rPr>
        <w:t xml:space="preserve">год. </w:t>
      </w:r>
      <w:r w:rsidR="00B36A3C" w:rsidRPr="00B36A3C">
        <w:rPr>
          <w:rFonts w:ascii="Tahoma" w:hAnsi="Tahoma" w:cs="Tahoma"/>
          <w:sz w:val="22"/>
          <w:szCs w:val="22"/>
          <w:lang w:val="uk-UA"/>
        </w:rPr>
        <w:t xml:space="preserve">00 </w:t>
      </w:r>
      <w:r w:rsidR="000C47E6">
        <w:rPr>
          <w:rFonts w:ascii="Tahoma" w:hAnsi="Tahoma" w:cs="Tahoma"/>
          <w:sz w:val="22"/>
          <w:szCs w:val="22"/>
          <w:lang w:val="uk-UA"/>
        </w:rPr>
        <w:t xml:space="preserve">хв. </w:t>
      </w:r>
      <w:r w:rsidR="007674AA" w:rsidRPr="00B36A3C">
        <w:rPr>
          <w:rFonts w:ascii="Tahoma" w:hAnsi="Tahoma" w:cs="Tahoma"/>
          <w:sz w:val="22"/>
          <w:szCs w:val="22"/>
          <w:lang w:val="uk-UA"/>
        </w:rPr>
        <w:t xml:space="preserve">(по </w:t>
      </w:r>
      <w:r w:rsidR="00292B13">
        <w:rPr>
          <w:rFonts w:ascii="Tahoma" w:hAnsi="Tahoma" w:cs="Tahoma"/>
          <w:sz w:val="22"/>
          <w:szCs w:val="22"/>
          <w:lang w:val="uk-UA"/>
        </w:rPr>
        <w:t>05</w:t>
      </w:r>
      <w:r w:rsidR="00B36A3C" w:rsidRPr="00B36A3C">
        <w:rPr>
          <w:rFonts w:ascii="Tahoma" w:hAnsi="Tahoma" w:cs="Tahoma"/>
          <w:sz w:val="22"/>
          <w:szCs w:val="22"/>
          <w:lang w:val="uk-UA"/>
        </w:rPr>
        <w:t xml:space="preserve"> </w:t>
      </w:r>
      <w:r w:rsidR="00292B13">
        <w:rPr>
          <w:rFonts w:ascii="Tahoma" w:hAnsi="Tahoma" w:cs="Tahoma"/>
          <w:sz w:val="22"/>
          <w:szCs w:val="22"/>
          <w:lang w:val="uk-UA"/>
        </w:rPr>
        <w:t>черв</w:t>
      </w:r>
      <w:r w:rsidR="000C47E6">
        <w:rPr>
          <w:rFonts w:ascii="Tahoma" w:hAnsi="Tahoma" w:cs="Tahoma"/>
          <w:sz w:val="22"/>
          <w:szCs w:val="22"/>
          <w:lang w:val="uk-UA"/>
        </w:rPr>
        <w:t>ня 2020</w:t>
      </w:r>
      <w:r w:rsidR="007674AA" w:rsidRPr="00B36A3C">
        <w:rPr>
          <w:rFonts w:ascii="Tahoma" w:hAnsi="Tahoma" w:cs="Tahoma"/>
          <w:sz w:val="22"/>
          <w:szCs w:val="22"/>
          <w:lang w:val="uk-UA"/>
        </w:rPr>
        <w:t xml:space="preserve"> - до </w:t>
      </w:r>
      <w:r w:rsidR="00B36A3C" w:rsidRPr="00B36A3C">
        <w:rPr>
          <w:rFonts w:ascii="Tahoma" w:hAnsi="Tahoma" w:cs="Tahoma"/>
          <w:sz w:val="22"/>
          <w:szCs w:val="22"/>
          <w:lang w:val="uk-UA"/>
        </w:rPr>
        <w:t>19</w:t>
      </w:r>
      <w:r w:rsidR="007674AA" w:rsidRPr="00B36A3C">
        <w:rPr>
          <w:rFonts w:ascii="Tahoma" w:hAnsi="Tahoma" w:cs="Tahoma"/>
          <w:sz w:val="22"/>
          <w:szCs w:val="22"/>
          <w:lang w:val="uk-UA"/>
        </w:rPr>
        <w:t xml:space="preserve"> год. </w:t>
      </w:r>
      <w:r w:rsidR="00B36A3C" w:rsidRPr="00B36A3C">
        <w:rPr>
          <w:rFonts w:ascii="Tahoma" w:hAnsi="Tahoma" w:cs="Tahoma"/>
          <w:sz w:val="22"/>
          <w:szCs w:val="22"/>
          <w:lang w:val="uk-UA"/>
        </w:rPr>
        <w:t>00</w:t>
      </w:r>
      <w:r w:rsidR="007674AA" w:rsidRPr="00B36A3C">
        <w:rPr>
          <w:rFonts w:ascii="Tahoma" w:hAnsi="Tahoma" w:cs="Tahoma"/>
          <w:sz w:val="22"/>
          <w:szCs w:val="22"/>
          <w:lang w:val="uk-UA"/>
        </w:rPr>
        <w:t xml:space="preserve"> хв.) за київським часом.</w:t>
      </w:r>
    </w:p>
    <w:p w14:paraId="73E286DC" w14:textId="77777777" w:rsidR="00824457" w:rsidRPr="00B50574" w:rsidRDefault="00824457" w:rsidP="00824457">
      <w:pPr>
        <w:jc w:val="both"/>
        <w:rPr>
          <w:rFonts w:ascii="Tahoma" w:hAnsi="Tahoma" w:cs="Tahoma"/>
          <w:sz w:val="22"/>
          <w:szCs w:val="22"/>
          <w:lang w:val="uk-UA"/>
        </w:rPr>
      </w:pPr>
    </w:p>
    <w:p w14:paraId="545C9929" w14:textId="77777777" w:rsidR="007674AA" w:rsidRPr="00A91F98" w:rsidRDefault="007674AA" w:rsidP="00700692">
      <w:pPr>
        <w:ind w:firstLine="540"/>
        <w:jc w:val="both"/>
        <w:outlineLvl w:val="0"/>
        <w:rPr>
          <w:rFonts w:ascii="Tahoma" w:hAnsi="Tahoma" w:cs="Tahoma"/>
          <w:sz w:val="22"/>
          <w:szCs w:val="22"/>
          <w:lang w:val="uk-UA"/>
        </w:rPr>
      </w:pPr>
      <w:r w:rsidRPr="00A91F98">
        <w:rPr>
          <w:rFonts w:ascii="Tahoma" w:hAnsi="Tahoma" w:cs="Tahoma"/>
          <w:b/>
          <w:sz w:val="22"/>
          <w:szCs w:val="22"/>
          <w:lang w:val="uk-UA"/>
        </w:rPr>
        <w:t>Кінцевий термін при</w:t>
      </w:r>
      <w:r w:rsidR="00824457" w:rsidRPr="00A91F98">
        <w:rPr>
          <w:rFonts w:ascii="Tahoma" w:hAnsi="Tahoma" w:cs="Tahoma"/>
          <w:b/>
          <w:sz w:val="22"/>
          <w:szCs w:val="22"/>
          <w:lang w:val="uk-UA"/>
        </w:rPr>
        <w:t>ймання</w:t>
      </w:r>
      <w:r w:rsidRPr="00A91F98">
        <w:rPr>
          <w:rFonts w:ascii="Tahoma" w:hAnsi="Tahoma" w:cs="Tahoma"/>
          <w:b/>
          <w:sz w:val="22"/>
          <w:szCs w:val="22"/>
          <w:lang w:val="uk-UA"/>
        </w:rPr>
        <w:t xml:space="preserve"> тендерних пропозицій</w:t>
      </w:r>
      <w:r w:rsidRPr="00A91F98">
        <w:rPr>
          <w:rFonts w:ascii="Tahoma" w:hAnsi="Tahoma" w:cs="Tahoma"/>
          <w:sz w:val="22"/>
          <w:szCs w:val="22"/>
          <w:lang w:val="uk-UA"/>
        </w:rPr>
        <w:t xml:space="preserve"> від учасників: </w:t>
      </w:r>
    </w:p>
    <w:p w14:paraId="7F6CA1D1" w14:textId="2629B530" w:rsidR="007674AA" w:rsidRPr="00B50574" w:rsidRDefault="005D5893" w:rsidP="00467A47">
      <w:pPr>
        <w:ind w:firstLine="540"/>
        <w:rPr>
          <w:rFonts w:ascii="Tahoma" w:hAnsi="Tahoma" w:cs="Tahoma"/>
          <w:color w:val="000000"/>
          <w:spacing w:val="-4"/>
          <w:sz w:val="22"/>
          <w:szCs w:val="22"/>
          <w:lang w:val="uk-UA"/>
        </w:rPr>
      </w:pPr>
      <w:r w:rsidRPr="00A91F98">
        <w:rPr>
          <w:rFonts w:ascii="Tahoma" w:hAnsi="Tahoma" w:cs="Tahoma"/>
          <w:sz w:val="22"/>
          <w:szCs w:val="22"/>
          <w:lang w:val="uk-UA"/>
        </w:rPr>
        <w:t xml:space="preserve"> </w:t>
      </w:r>
      <w:r w:rsidR="00292B13">
        <w:rPr>
          <w:rFonts w:ascii="Tahoma" w:hAnsi="Tahoma" w:cs="Tahoma"/>
          <w:sz w:val="22"/>
          <w:szCs w:val="22"/>
          <w:lang w:val="uk-UA"/>
        </w:rPr>
        <w:t>«05</w:t>
      </w:r>
      <w:r w:rsidR="007674AA" w:rsidRPr="00A91F98">
        <w:rPr>
          <w:rFonts w:ascii="Tahoma" w:hAnsi="Tahoma" w:cs="Tahoma"/>
          <w:sz w:val="22"/>
          <w:szCs w:val="22"/>
          <w:lang w:val="uk-UA"/>
        </w:rPr>
        <w:t xml:space="preserve">» </w:t>
      </w:r>
      <w:r w:rsidR="00292B13">
        <w:rPr>
          <w:rFonts w:ascii="Tahoma" w:hAnsi="Tahoma" w:cs="Tahoma"/>
          <w:sz w:val="22"/>
          <w:szCs w:val="22"/>
          <w:lang w:val="uk-UA"/>
        </w:rPr>
        <w:t>черв</w:t>
      </w:r>
      <w:r w:rsidR="000C47E6">
        <w:rPr>
          <w:rFonts w:ascii="Tahoma" w:hAnsi="Tahoma" w:cs="Tahoma"/>
          <w:sz w:val="22"/>
          <w:szCs w:val="22"/>
          <w:lang w:val="uk-UA"/>
        </w:rPr>
        <w:t>ня 2020</w:t>
      </w:r>
      <w:r w:rsidR="00B36A3C">
        <w:rPr>
          <w:rFonts w:ascii="Tahoma" w:hAnsi="Tahoma" w:cs="Tahoma"/>
          <w:sz w:val="22"/>
          <w:szCs w:val="22"/>
          <w:lang w:val="uk-UA"/>
        </w:rPr>
        <w:t xml:space="preserve"> року, до 19</w:t>
      </w:r>
      <w:r w:rsidR="007674AA" w:rsidRPr="00A91F98">
        <w:rPr>
          <w:rFonts w:ascii="Tahoma" w:hAnsi="Tahoma" w:cs="Tahoma"/>
          <w:sz w:val="22"/>
          <w:szCs w:val="22"/>
          <w:lang w:val="uk-UA"/>
        </w:rPr>
        <w:t xml:space="preserve"> год. </w:t>
      </w:r>
      <w:r w:rsidR="00A91F98" w:rsidRPr="00A91F98">
        <w:rPr>
          <w:rFonts w:ascii="Tahoma" w:hAnsi="Tahoma" w:cs="Tahoma"/>
          <w:sz w:val="22"/>
          <w:szCs w:val="22"/>
          <w:lang w:val="uk-UA"/>
        </w:rPr>
        <w:t>00</w:t>
      </w:r>
      <w:r w:rsidR="007674AA" w:rsidRPr="00A91F98">
        <w:rPr>
          <w:rFonts w:ascii="Tahoma" w:hAnsi="Tahoma" w:cs="Tahoma"/>
          <w:sz w:val="22"/>
          <w:szCs w:val="22"/>
          <w:lang w:val="uk-UA"/>
        </w:rPr>
        <w:t xml:space="preserve"> хв. за київським часом.</w:t>
      </w:r>
    </w:p>
    <w:p w14:paraId="0588CCA9" w14:textId="77777777" w:rsidR="00AA5DA2" w:rsidRPr="00B50574" w:rsidRDefault="00AA5DA2" w:rsidP="00AA5DA2">
      <w:pPr>
        <w:jc w:val="both"/>
        <w:rPr>
          <w:rFonts w:ascii="Tahoma" w:hAnsi="Tahoma" w:cs="Tahoma"/>
          <w:sz w:val="22"/>
          <w:szCs w:val="22"/>
          <w:lang w:val="uk-UA"/>
        </w:rPr>
      </w:pPr>
    </w:p>
    <w:p w14:paraId="6C201B13" w14:textId="77777777" w:rsidR="00D14354" w:rsidRPr="00B50574" w:rsidRDefault="00D14354" w:rsidP="00D14354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567"/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b/>
          <w:color w:val="000000"/>
          <w:spacing w:val="-4"/>
          <w:sz w:val="22"/>
          <w:szCs w:val="22"/>
          <w:lang w:val="uk-UA"/>
        </w:rPr>
        <w:t>Методика обрання переможця конкурсних торгів.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  <w:r w:rsidRPr="00B50574">
        <w:rPr>
          <w:rStyle w:val="hps"/>
          <w:rFonts w:ascii="Tahoma" w:hAnsi="Tahoma" w:cs="Tahoma"/>
          <w:sz w:val="22"/>
          <w:szCs w:val="22"/>
          <w:lang w:val="uk-UA"/>
        </w:rPr>
        <w:t xml:space="preserve">Спочатку серед поданих тендерних пропозицій 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Комітетом із затвердження закупівлі</w:t>
      </w:r>
      <w:r w:rsidR="00744247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Організатора</w:t>
      </w:r>
      <w:r w:rsidRPr="00B50574">
        <w:rPr>
          <w:rStyle w:val="hps"/>
          <w:rFonts w:ascii="Tahoma" w:hAnsi="Tahoma" w:cs="Tahoma"/>
          <w:sz w:val="22"/>
          <w:szCs w:val="22"/>
          <w:lang w:val="uk-UA"/>
        </w:rPr>
        <w:t xml:space="preserve"> відбираються пропозиції, які відповідають технічним, кваліфікаційним та іншим вимогам до предмета закупівлі та постачальника, які міст</w:t>
      </w:r>
      <w:r w:rsidR="009209E4" w:rsidRPr="00B50574">
        <w:rPr>
          <w:rStyle w:val="hps"/>
          <w:rFonts w:ascii="Tahoma" w:hAnsi="Tahoma" w:cs="Tahoma"/>
          <w:sz w:val="22"/>
          <w:szCs w:val="22"/>
          <w:lang w:val="uk-UA"/>
        </w:rPr>
        <w:t>яться</w:t>
      </w:r>
      <w:r w:rsidRPr="00B50574">
        <w:rPr>
          <w:rStyle w:val="hps"/>
          <w:rFonts w:ascii="Tahoma" w:hAnsi="Tahoma" w:cs="Tahoma"/>
          <w:sz w:val="22"/>
          <w:szCs w:val="22"/>
          <w:lang w:val="uk-UA"/>
        </w:rPr>
        <w:t xml:space="preserve"> у</w:t>
      </w:r>
      <w:r w:rsidR="009209E4" w:rsidRPr="00B50574">
        <w:rPr>
          <w:rStyle w:val="hps"/>
          <w:rFonts w:ascii="Tahoma" w:hAnsi="Tahoma" w:cs="Tahoma"/>
          <w:sz w:val="22"/>
          <w:szCs w:val="22"/>
          <w:lang w:val="uk-UA"/>
        </w:rPr>
        <w:t xml:space="preserve"> цьому</w:t>
      </w:r>
      <w:r w:rsidRPr="00B50574">
        <w:rPr>
          <w:rStyle w:val="hps"/>
          <w:rFonts w:ascii="Tahoma" w:hAnsi="Tahoma" w:cs="Tahoma"/>
          <w:sz w:val="22"/>
          <w:szCs w:val="22"/>
          <w:lang w:val="uk-UA"/>
        </w:rPr>
        <w:t xml:space="preserve"> Оголошенні. З відібраних тендерних пропозицій 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Комітетом із затвердження закупівлі</w:t>
      </w:r>
      <w:r w:rsidR="003D4B0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Організатора конкурсних торгів</w:t>
      </w:r>
      <w:r w:rsidRPr="00B50574">
        <w:rPr>
          <w:rStyle w:val="hps"/>
          <w:rFonts w:ascii="Tahoma" w:hAnsi="Tahoma" w:cs="Tahoma"/>
          <w:sz w:val="22"/>
          <w:szCs w:val="22"/>
          <w:lang w:val="uk-UA"/>
        </w:rPr>
        <w:t xml:space="preserve"> обирається тендерна пропозиція з найнижчою ціною та учасник, який подав таку тендерну пропозицію, оголошується переможцем конкурсних торгів.</w:t>
      </w:r>
    </w:p>
    <w:p w14:paraId="26BBA423" w14:textId="77777777" w:rsidR="00D14354" w:rsidRPr="00B50574" w:rsidRDefault="00D14354" w:rsidP="00C774DD">
      <w:pPr>
        <w:ind w:left="540"/>
        <w:jc w:val="both"/>
        <w:rPr>
          <w:rFonts w:ascii="Tahoma" w:hAnsi="Tahoma" w:cs="Tahoma"/>
          <w:color w:val="000000"/>
          <w:spacing w:val="-4"/>
          <w:sz w:val="22"/>
          <w:szCs w:val="22"/>
          <w:lang w:val="uk-UA"/>
        </w:rPr>
      </w:pPr>
    </w:p>
    <w:p w14:paraId="07948C7D" w14:textId="77777777" w:rsidR="00C3211C" w:rsidRPr="00B50574" w:rsidRDefault="007674AA" w:rsidP="00C3211C">
      <w:pPr>
        <w:ind w:left="540"/>
        <w:jc w:val="both"/>
        <w:rPr>
          <w:sz w:val="22"/>
          <w:szCs w:val="22"/>
          <w:lang w:val="uk-UA"/>
        </w:rPr>
      </w:pP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Виз</w:t>
      </w:r>
      <w:r w:rsidR="00DF671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начення переможця даної процедури закупівлі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відбудеться, протягом </w:t>
      </w:r>
      <w:r w:rsidR="00293A9A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5 робочих днів</w:t>
      </w:r>
      <w:r w:rsidR="0082783F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днів з дати відкриття тендерних пропозицій</w:t>
      </w:r>
      <w:r w:rsidR="00345ABF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з можливістю подовження цього строку за необхідності</w:t>
      </w:r>
      <w:r w:rsidR="00C716B6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письмового</w:t>
      </w:r>
      <w:r w:rsidR="00345ABF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уточнення інформації, яка міститься у тендерних пропозиціях</w:t>
      </w:r>
      <w:r w:rsidR="00AF72D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, </w:t>
      </w:r>
      <w:r w:rsidR="00293A9A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не більше ніж на 5 </w:t>
      </w:r>
      <w:r w:rsidR="00345ABF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днів. Результати </w:t>
      </w:r>
      <w:r w:rsidR="00DF671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процедури закупівлі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буде повідомлено всі</w:t>
      </w:r>
      <w:r w:rsidR="00345ABF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м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учасник</w:t>
      </w:r>
      <w:r w:rsidR="00345ABF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а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  <w:r w:rsidR="00345ABF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не пізніше 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5 </w:t>
      </w:r>
      <w:r w:rsidR="0046488C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календарних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днів з дати прийняття рішення про визначення переможця</w:t>
      </w:r>
      <w:r w:rsidR="00705999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шляхом надіслання відповідних по</w:t>
      </w:r>
      <w:r w:rsidR="00DF671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відомлень </w:t>
      </w:r>
      <w:r w:rsidR="00D14354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всім </w:t>
      </w:r>
      <w:r w:rsidR="00DF671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учасникам </w:t>
      </w:r>
      <w:r w:rsidR="00D14354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конкурсних торгів</w:t>
      </w:r>
      <w:r w:rsidR="00DF671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пош</w:t>
      </w:r>
      <w:r w:rsidR="00705999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тою або електронною поштою.</w:t>
      </w:r>
      <w:r w:rsidR="00AC3441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</w:p>
    <w:p w14:paraId="68DE4C9B" w14:textId="77777777" w:rsidR="00EC2564" w:rsidRPr="00B50574" w:rsidRDefault="00EC2564" w:rsidP="009A681F">
      <w:pPr>
        <w:pStyle w:val="aa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p w14:paraId="35FA3EB3" w14:textId="6A35A155" w:rsidR="00C77B64" w:rsidRDefault="00F753F2" w:rsidP="00F753F2">
      <w:pPr>
        <w:pStyle w:val="aa"/>
        <w:spacing w:before="0" w:beforeAutospacing="0" w:after="0" w:afterAutospacing="0"/>
        <w:ind w:firstLine="540"/>
        <w:outlineLvl w:val="0"/>
        <w:rPr>
          <w:rFonts w:ascii="Tahoma" w:hAnsi="Tahoma" w:cs="Tahoma"/>
          <w:b/>
          <w:sz w:val="22"/>
          <w:szCs w:val="22"/>
          <w:lang w:val="uk-UA"/>
        </w:rPr>
      </w:pPr>
      <w:r>
        <w:rPr>
          <w:rFonts w:ascii="Tahoma" w:hAnsi="Tahoma" w:cs="Tahoma"/>
          <w:b/>
          <w:sz w:val="22"/>
          <w:szCs w:val="22"/>
          <w:lang w:val="uk-UA"/>
        </w:rPr>
        <w:t>Додаткова інформація</w:t>
      </w:r>
    </w:p>
    <w:p w14:paraId="40184028" w14:textId="1BB00B1C" w:rsidR="003111AC" w:rsidRDefault="003111AC" w:rsidP="003111AC">
      <w:pPr>
        <w:pStyle w:val="aa"/>
        <w:spacing w:before="0" w:beforeAutospacing="0" w:after="0" w:afterAutospacing="0"/>
        <w:ind w:left="540"/>
        <w:outlineLvl w:val="0"/>
        <w:rPr>
          <w:rFonts w:ascii="Tahoma" w:hAnsi="Tahoma" w:cs="Tahoma"/>
          <w:sz w:val="22"/>
          <w:szCs w:val="22"/>
          <w:lang w:val="uk-UA"/>
        </w:rPr>
      </w:pPr>
      <w:r w:rsidRPr="003111AC">
        <w:rPr>
          <w:rFonts w:ascii="Tahoma" w:hAnsi="Tahoma" w:cs="Tahoma"/>
          <w:sz w:val="22"/>
          <w:szCs w:val="22"/>
          <w:lang w:val="uk-UA"/>
        </w:rPr>
        <w:t>Організатор залишає за собою право в момент визначення переможця тендеру рекомендувати переможцю збільшити або зменшити обсяг послуг з відповідною зміною ціни або інших умов тендерної пропозиції.</w:t>
      </w:r>
    </w:p>
    <w:p w14:paraId="6DCA7B1C" w14:textId="26F5F71A" w:rsidR="00525CF8" w:rsidRPr="00B50574" w:rsidRDefault="00567224" w:rsidP="00CE3B67">
      <w:pPr>
        <w:pStyle w:val="aa"/>
        <w:spacing w:before="0" w:beforeAutospacing="0" w:after="0" w:afterAutospacing="0"/>
        <w:ind w:left="540"/>
        <w:outlineLvl w:val="0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>Вартість послуг рекламної агенції має бути включена в комерційну пропозицію</w:t>
      </w:r>
      <w:r w:rsidR="007D396F">
        <w:rPr>
          <w:rFonts w:ascii="Tahoma" w:hAnsi="Tahoma" w:cs="Tahoma"/>
          <w:sz w:val="22"/>
          <w:szCs w:val="22"/>
          <w:lang w:val="uk-UA"/>
        </w:rPr>
        <w:t xml:space="preserve"> окремим рядком.</w:t>
      </w:r>
    </w:p>
    <w:sectPr w:rsidR="00525CF8" w:rsidRPr="00B50574" w:rsidSect="00B4204A">
      <w:pgSz w:w="11906" w:h="16838"/>
      <w:pgMar w:top="720" w:right="926" w:bottom="72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FC639" w14:textId="77777777" w:rsidR="00D21980" w:rsidRDefault="00D21980" w:rsidP="00B948CF">
      <w:r>
        <w:separator/>
      </w:r>
    </w:p>
  </w:endnote>
  <w:endnote w:type="continuationSeparator" w:id="0">
    <w:p w14:paraId="2EB61F45" w14:textId="77777777" w:rsidR="00D21980" w:rsidRDefault="00D21980" w:rsidP="00B9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97E19" w14:textId="77777777" w:rsidR="00D21980" w:rsidRDefault="00D21980" w:rsidP="00B948CF">
      <w:r>
        <w:separator/>
      </w:r>
    </w:p>
  </w:footnote>
  <w:footnote w:type="continuationSeparator" w:id="0">
    <w:p w14:paraId="679DBD2A" w14:textId="77777777" w:rsidR="00D21980" w:rsidRDefault="00D21980" w:rsidP="00B94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EA9"/>
    <w:multiLevelType w:val="hybridMultilevel"/>
    <w:tmpl w:val="8B7233CC"/>
    <w:lvl w:ilvl="0" w:tplc="61C8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A42E01"/>
    <w:multiLevelType w:val="hybridMultilevel"/>
    <w:tmpl w:val="A07ADC16"/>
    <w:lvl w:ilvl="0" w:tplc="1F88F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6A053A"/>
    <w:multiLevelType w:val="hybridMultilevel"/>
    <w:tmpl w:val="BC848AE4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8623B"/>
    <w:multiLevelType w:val="hybridMultilevel"/>
    <w:tmpl w:val="5A447974"/>
    <w:lvl w:ilvl="0" w:tplc="C8E69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76B83"/>
    <w:multiLevelType w:val="hybridMultilevel"/>
    <w:tmpl w:val="4C12A9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5911480"/>
    <w:multiLevelType w:val="hybridMultilevel"/>
    <w:tmpl w:val="63A64208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D6135"/>
    <w:multiLevelType w:val="hybridMultilevel"/>
    <w:tmpl w:val="E0C8D4F8"/>
    <w:lvl w:ilvl="0" w:tplc="354C2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AF3DE7"/>
    <w:multiLevelType w:val="hybridMultilevel"/>
    <w:tmpl w:val="1B24A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74494"/>
    <w:multiLevelType w:val="hybridMultilevel"/>
    <w:tmpl w:val="B5A63670"/>
    <w:lvl w:ilvl="0" w:tplc="DB306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24002A"/>
    <w:multiLevelType w:val="hybridMultilevel"/>
    <w:tmpl w:val="F542B0DA"/>
    <w:lvl w:ilvl="0" w:tplc="8446E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D16414"/>
    <w:multiLevelType w:val="hybridMultilevel"/>
    <w:tmpl w:val="6A8AB076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4B05F27"/>
    <w:multiLevelType w:val="hybridMultilevel"/>
    <w:tmpl w:val="D58E24D0"/>
    <w:lvl w:ilvl="0" w:tplc="A2A2C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AA121C"/>
    <w:multiLevelType w:val="hybridMultilevel"/>
    <w:tmpl w:val="FCA02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212A3F"/>
    <w:multiLevelType w:val="hybridMultilevel"/>
    <w:tmpl w:val="BCC08814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553853"/>
    <w:multiLevelType w:val="hybridMultilevel"/>
    <w:tmpl w:val="F0B27DFE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434C0D"/>
    <w:multiLevelType w:val="hybridMultilevel"/>
    <w:tmpl w:val="5A0634FA"/>
    <w:lvl w:ilvl="0" w:tplc="CCB25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3E59E4"/>
    <w:multiLevelType w:val="hybridMultilevel"/>
    <w:tmpl w:val="2FE4CD6A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2C668E"/>
    <w:multiLevelType w:val="hybridMultilevel"/>
    <w:tmpl w:val="8A50875E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D2405"/>
    <w:multiLevelType w:val="hybridMultilevel"/>
    <w:tmpl w:val="A5AC41E6"/>
    <w:lvl w:ilvl="0" w:tplc="63368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E9061F"/>
    <w:multiLevelType w:val="hybridMultilevel"/>
    <w:tmpl w:val="E9285872"/>
    <w:lvl w:ilvl="0" w:tplc="648A7C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B976AD"/>
    <w:multiLevelType w:val="hybridMultilevel"/>
    <w:tmpl w:val="93CC920E"/>
    <w:lvl w:ilvl="0" w:tplc="062E8A14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F243F5"/>
    <w:multiLevelType w:val="hybridMultilevel"/>
    <w:tmpl w:val="74B8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53117"/>
    <w:multiLevelType w:val="hybridMultilevel"/>
    <w:tmpl w:val="D58E24D0"/>
    <w:lvl w:ilvl="0" w:tplc="A2A2C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8808D1"/>
    <w:multiLevelType w:val="hybridMultilevel"/>
    <w:tmpl w:val="411C5C2C"/>
    <w:lvl w:ilvl="0" w:tplc="8446E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EE20764"/>
    <w:multiLevelType w:val="hybridMultilevel"/>
    <w:tmpl w:val="1BAC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19"/>
  </w:num>
  <w:num w:numId="5">
    <w:abstractNumId w:val="3"/>
  </w:num>
  <w:num w:numId="6">
    <w:abstractNumId w:val="15"/>
  </w:num>
  <w:num w:numId="7">
    <w:abstractNumId w:val="0"/>
  </w:num>
  <w:num w:numId="8">
    <w:abstractNumId w:val="13"/>
  </w:num>
  <w:num w:numId="9">
    <w:abstractNumId w:val="10"/>
  </w:num>
  <w:num w:numId="10">
    <w:abstractNumId w:val="14"/>
  </w:num>
  <w:num w:numId="11">
    <w:abstractNumId w:val="8"/>
  </w:num>
  <w:num w:numId="12">
    <w:abstractNumId w:val="24"/>
  </w:num>
  <w:num w:numId="13">
    <w:abstractNumId w:val="9"/>
  </w:num>
  <w:num w:numId="14">
    <w:abstractNumId w:val="16"/>
  </w:num>
  <w:num w:numId="15">
    <w:abstractNumId w:val="25"/>
  </w:num>
  <w:num w:numId="16">
    <w:abstractNumId w:val="7"/>
  </w:num>
  <w:num w:numId="17">
    <w:abstractNumId w:val="12"/>
  </w:num>
  <w:num w:numId="18">
    <w:abstractNumId w:val="6"/>
  </w:num>
  <w:num w:numId="19">
    <w:abstractNumId w:val="22"/>
  </w:num>
  <w:num w:numId="20">
    <w:abstractNumId w:val="23"/>
  </w:num>
  <w:num w:numId="21">
    <w:abstractNumId w:val="20"/>
  </w:num>
  <w:num w:numId="22">
    <w:abstractNumId w:val="18"/>
  </w:num>
  <w:num w:numId="23">
    <w:abstractNumId w:val="4"/>
  </w:num>
  <w:num w:numId="24">
    <w:abstractNumId w:val="1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03"/>
    <w:rsid w:val="00007D57"/>
    <w:rsid w:val="0002329A"/>
    <w:rsid w:val="00025561"/>
    <w:rsid w:val="0002696F"/>
    <w:rsid w:val="00027BB1"/>
    <w:rsid w:val="000346AB"/>
    <w:rsid w:val="0003635E"/>
    <w:rsid w:val="0003700B"/>
    <w:rsid w:val="00044C31"/>
    <w:rsid w:val="00050974"/>
    <w:rsid w:val="00052B37"/>
    <w:rsid w:val="00073AB7"/>
    <w:rsid w:val="00077FB7"/>
    <w:rsid w:val="00082C4A"/>
    <w:rsid w:val="00093320"/>
    <w:rsid w:val="00094E16"/>
    <w:rsid w:val="00097ABD"/>
    <w:rsid w:val="00097EC1"/>
    <w:rsid w:val="000A35E3"/>
    <w:rsid w:val="000A5180"/>
    <w:rsid w:val="000A60E0"/>
    <w:rsid w:val="000C47E6"/>
    <w:rsid w:val="000D0DD0"/>
    <w:rsid w:val="000D5CC7"/>
    <w:rsid w:val="000D6E8A"/>
    <w:rsid w:val="000F17A7"/>
    <w:rsid w:val="00103801"/>
    <w:rsid w:val="00103C69"/>
    <w:rsid w:val="00107BD4"/>
    <w:rsid w:val="00107C16"/>
    <w:rsid w:val="00126923"/>
    <w:rsid w:val="00131745"/>
    <w:rsid w:val="00131B8B"/>
    <w:rsid w:val="0013438F"/>
    <w:rsid w:val="00143265"/>
    <w:rsid w:val="001438B7"/>
    <w:rsid w:val="001564A5"/>
    <w:rsid w:val="001576EA"/>
    <w:rsid w:val="00157CF5"/>
    <w:rsid w:val="00166E71"/>
    <w:rsid w:val="00173A2B"/>
    <w:rsid w:val="0017614A"/>
    <w:rsid w:val="00183008"/>
    <w:rsid w:val="00183480"/>
    <w:rsid w:val="001A070B"/>
    <w:rsid w:val="001B003C"/>
    <w:rsid w:val="001C1044"/>
    <w:rsid w:val="001C2851"/>
    <w:rsid w:val="001C48D2"/>
    <w:rsid w:val="001D4097"/>
    <w:rsid w:val="001D485E"/>
    <w:rsid w:val="001F0CD7"/>
    <w:rsid w:val="001F6A84"/>
    <w:rsid w:val="00204FE3"/>
    <w:rsid w:val="00205218"/>
    <w:rsid w:val="00211859"/>
    <w:rsid w:val="002124C2"/>
    <w:rsid w:val="002174C2"/>
    <w:rsid w:val="0022388B"/>
    <w:rsid w:val="00225DA5"/>
    <w:rsid w:val="00226CF9"/>
    <w:rsid w:val="002310DA"/>
    <w:rsid w:val="00244614"/>
    <w:rsid w:val="0025239E"/>
    <w:rsid w:val="00271485"/>
    <w:rsid w:val="00272D32"/>
    <w:rsid w:val="002818A6"/>
    <w:rsid w:val="00292B13"/>
    <w:rsid w:val="00293A9A"/>
    <w:rsid w:val="00296CE0"/>
    <w:rsid w:val="002B1C36"/>
    <w:rsid w:val="002B2696"/>
    <w:rsid w:val="002B2A14"/>
    <w:rsid w:val="002C1D11"/>
    <w:rsid w:val="002C721C"/>
    <w:rsid w:val="002D1932"/>
    <w:rsid w:val="002D1F3C"/>
    <w:rsid w:val="002D4687"/>
    <w:rsid w:val="002D65FA"/>
    <w:rsid w:val="002E413A"/>
    <w:rsid w:val="002F4A2D"/>
    <w:rsid w:val="00302684"/>
    <w:rsid w:val="00306279"/>
    <w:rsid w:val="00307472"/>
    <w:rsid w:val="003111AC"/>
    <w:rsid w:val="0031479A"/>
    <w:rsid w:val="00321F47"/>
    <w:rsid w:val="00325175"/>
    <w:rsid w:val="003310BF"/>
    <w:rsid w:val="00331F55"/>
    <w:rsid w:val="0033293A"/>
    <w:rsid w:val="003405A0"/>
    <w:rsid w:val="00345290"/>
    <w:rsid w:val="00345ABF"/>
    <w:rsid w:val="003503D1"/>
    <w:rsid w:val="003531E2"/>
    <w:rsid w:val="00354C72"/>
    <w:rsid w:val="00364DC4"/>
    <w:rsid w:val="00372412"/>
    <w:rsid w:val="00381D01"/>
    <w:rsid w:val="0038419C"/>
    <w:rsid w:val="00385239"/>
    <w:rsid w:val="003865C5"/>
    <w:rsid w:val="00392F96"/>
    <w:rsid w:val="00396F44"/>
    <w:rsid w:val="00397843"/>
    <w:rsid w:val="003A728D"/>
    <w:rsid w:val="003A7F27"/>
    <w:rsid w:val="003B3365"/>
    <w:rsid w:val="003B6636"/>
    <w:rsid w:val="003B753A"/>
    <w:rsid w:val="003D0E2E"/>
    <w:rsid w:val="003D3900"/>
    <w:rsid w:val="003D4B0B"/>
    <w:rsid w:val="003E2898"/>
    <w:rsid w:val="003E4D04"/>
    <w:rsid w:val="003F00FB"/>
    <w:rsid w:val="003F5FA5"/>
    <w:rsid w:val="003F5FB6"/>
    <w:rsid w:val="00426AAE"/>
    <w:rsid w:val="00431B23"/>
    <w:rsid w:val="00437541"/>
    <w:rsid w:val="00437D51"/>
    <w:rsid w:val="00444B4E"/>
    <w:rsid w:val="004477DB"/>
    <w:rsid w:val="0046488C"/>
    <w:rsid w:val="00467A47"/>
    <w:rsid w:val="0047143A"/>
    <w:rsid w:val="00483A61"/>
    <w:rsid w:val="004879FB"/>
    <w:rsid w:val="00497CD9"/>
    <w:rsid w:val="004A0CFF"/>
    <w:rsid w:val="004B6A3A"/>
    <w:rsid w:val="004E3E26"/>
    <w:rsid w:val="004F0031"/>
    <w:rsid w:val="00500836"/>
    <w:rsid w:val="00514676"/>
    <w:rsid w:val="00515D5B"/>
    <w:rsid w:val="0052037D"/>
    <w:rsid w:val="00520539"/>
    <w:rsid w:val="00525CF8"/>
    <w:rsid w:val="005335D7"/>
    <w:rsid w:val="00534905"/>
    <w:rsid w:val="00545BF1"/>
    <w:rsid w:val="0055168C"/>
    <w:rsid w:val="00557AB4"/>
    <w:rsid w:val="005628C6"/>
    <w:rsid w:val="00567224"/>
    <w:rsid w:val="00571608"/>
    <w:rsid w:val="00577071"/>
    <w:rsid w:val="00583B47"/>
    <w:rsid w:val="00585B94"/>
    <w:rsid w:val="00587617"/>
    <w:rsid w:val="00587865"/>
    <w:rsid w:val="0059286B"/>
    <w:rsid w:val="00593049"/>
    <w:rsid w:val="0059440E"/>
    <w:rsid w:val="005A10ED"/>
    <w:rsid w:val="005B2451"/>
    <w:rsid w:val="005B4A43"/>
    <w:rsid w:val="005C5617"/>
    <w:rsid w:val="005C5973"/>
    <w:rsid w:val="005C5DBC"/>
    <w:rsid w:val="005D4A11"/>
    <w:rsid w:val="005D5893"/>
    <w:rsid w:val="005E4AA2"/>
    <w:rsid w:val="00606075"/>
    <w:rsid w:val="00612B0A"/>
    <w:rsid w:val="00623052"/>
    <w:rsid w:val="00626BDF"/>
    <w:rsid w:val="00626D2C"/>
    <w:rsid w:val="00633DFD"/>
    <w:rsid w:val="0063702C"/>
    <w:rsid w:val="006405E6"/>
    <w:rsid w:val="00650426"/>
    <w:rsid w:val="00650EF0"/>
    <w:rsid w:val="006543F5"/>
    <w:rsid w:val="00656E1B"/>
    <w:rsid w:val="006607B0"/>
    <w:rsid w:val="0067076B"/>
    <w:rsid w:val="006876AF"/>
    <w:rsid w:val="0069387D"/>
    <w:rsid w:val="00695831"/>
    <w:rsid w:val="00695C69"/>
    <w:rsid w:val="006C0C37"/>
    <w:rsid w:val="006D05EF"/>
    <w:rsid w:val="006D06A6"/>
    <w:rsid w:val="006D1224"/>
    <w:rsid w:val="006D1EB7"/>
    <w:rsid w:val="006F48A8"/>
    <w:rsid w:val="006F670C"/>
    <w:rsid w:val="007001F1"/>
    <w:rsid w:val="00700692"/>
    <w:rsid w:val="00705999"/>
    <w:rsid w:val="0071419A"/>
    <w:rsid w:val="00722155"/>
    <w:rsid w:val="00730478"/>
    <w:rsid w:val="00737698"/>
    <w:rsid w:val="00740F24"/>
    <w:rsid w:val="00744247"/>
    <w:rsid w:val="00745B7B"/>
    <w:rsid w:val="00746D3B"/>
    <w:rsid w:val="00750EE5"/>
    <w:rsid w:val="007525CF"/>
    <w:rsid w:val="00756CEC"/>
    <w:rsid w:val="007674AA"/>
    <w:rsid w:val="00776430"/>
    <w:rsid w:val="00776661"/>
    <w:rsid w:val="007815C2"/>
    <w:rsid w:val="00794C2D"/>
    <w:rsid w:val="007970A2"/>
    <w:rsid w:val="007C37EE"/>
    <w:rsid w:val="007C79D7"/>
    <w:rsid w:val="007D396F"/>
    <w:rsid w:val="007D7938"/>
    <w:rsid w:val="007E0BA4"/>
    <w:rsid w:val="007F039F"/>
    <w:rsid w:val="007F5E9B"/>
    <w:rsid w:val="00801A05"/>
    <w:rsid w:val="00803BAE"/>
    <w:rsid w:val="008052AD"/>
    <w:rsid w:val="00815104"/>
    <w:rsid w:val="0081680F"/>
    <w:rsid w:val="00821910"/>
    <w:rsid w:val="00824457"/>
    <w:rsid w:val="0082783F"/>
    <w:rsid w:val="00844C9D"/>
    <w:rsid w:val="0084564D"/>
    <w:rsid w:val="00845B13"/>
    <w:rsid w:val="00855960"/>
    <w:rsid w:val="00862F06"/>
    <w:rsid w:val="0086519E"/>
    <w:rsid w:val="008838DD"/>
    <w:rsid w:val="00887059"/>
    <w:rsid w:val="00891401"/>
    <w:rsid w:val="008B1875"/>
    <w:rsid w:val="008B43B4"/>
    <w:rsid w:val="008B51EB"/>
    <w:rsid w:val="008B5EAF"/>
    <w:rsid w:val="008C293C"/>
    <w:rsid w:val="008D3A3C"/>
    <w:rsid w:val="008D5861"/>
    <w:rsid w:val="008E0011"/>
    <w:rsid w:val="008E18F4"/>
    <w:rsid w:val="008E7535"/>
    <w:rsid w:val="008E79D3"/>
    <w:rsid w:val="008F0886"/>
    <w:rsid w:val="008F3AA0"/>
    <w:rsid w:val="00901658"/>
    <w:rsid w:val="00907DE8"/>
    <w:rsid w:val="00916673"/>
    <w:rsid w:val="009209E4"/>
    <w:rsid w:val="00921787"/>
    <w:rsid w:val="009227E1"/>
    <w:rsid w:val="00927320"/>
    <w:rsid w:val="00945F7F"/>
    <w:rsid w:val="009470DF"/>
    <w:rsid w:val="00954316"/>
    <w:rsid w:val="009563A3"/>
    <w:rsid w:val="009607C0"/>
    <w:rsid w:val="009616E9"/>
    <w:rsid w:val="0096230F"/>
    <w:rsid w:val="00970C03"/>
    <w:rsid w:val="00972D2D"/>
    <w:rsid w:val="00973B90"/>
    <w:rsid w:val="00983EB5"/>
    <w:rsid w:val="0099425C"/>
    <w:rsid w:val="009944B6"/>
    <w:rsid w:val="00997F9F"/>
    <w:rsid w:val="009A001B"/>
    <w:rsid w:val="009A396B"/>
    <w:rsid w:val="009A5325"/>
    <w:rsid w:val="009A57DC"/>
    <w:rsid w:val="009A681F"/>
    <w:rsid w:val="009C0605"/>
    <w:rsid w:val="009C3D48"/>
    <w:rsid w:val="009D78F4"/>
    <w:rsid w:val="009E37A6"/>
    <w:rsid w:val="009F1FAA"/>
    <w:rsid w:val="009F78FE"/>
    <w:rsid w:val="00A07B0B"/>
    <w:rsid w:val="00A217DF"/>
    <w:rsid w:val="00A37570"/>
    <w:rsid w:val="00A514CD"/>
    <w:rsid w:val="00A526B6"/>
    <w:rsid w:val="00A60480"/>
    <w:rsid w:val="00A64BD3"/>
    <w:rsid w:val="00A67D1E"/>
    <w:rsid w:val="00A70CEA"/>
    <w:rsid w:val="00A70FB4"/>
    <w:rsid w:val="00A752EC"/>
    <w:rsid w:val="00A85032"/>
    <w:rsid w:val="00A8646F"/>
    <w:rsid w:val="00A909E1"/>
    <w:rsid w:val="00A91F98"/>
    <w:rsid w:val="00A965E2"/>
    <w:rsid w:val="00AA5DA2"/>
    <w:rsid w:val="00AC18AC"/>
    <w:rsid w:val="00AC3441"/>
    <w:rsid w:val="00AC7170"/>
    <w:rsid w:val="00AD2E05"/>
    <w:rsid w:val="00AE30AE"/>
    <w:rsid w:val="00AF72DB"/>
    <w:rsid w:val="00B011D6"/>
    <w:rsid w:val="00B025ED"/>
    <w:rsid w:val="00B11243"/>
    <w:rsid w:val="00B14ABB"/>
    <w:rsid w:val="00B238C9"/>
    <w:rsid w:val="00B25D5F"/>
    <w:rsid w:val="00B356DB"/>
    <w:rsid w:val="00B36A3C"/>
    <w:rsid w:val="00B415F3"/>
    <w:rsid w:val="00B4204A"/>
    <w:rsid w:val="00B436E4"/>
    <w:rsid w:val="00B50574"/>
    <w:rsid w:val="00B50708"/>
    <w:rsid w:val="00B556BC"/>
    <w:rsid w:val="00B65017"/>
    <w:rsid w:val="00B6674B"/>
    <w:rsid w:val="00B670ED"/>
    <w:rsid w:val="00B90512"/>
    <w:rsid w:val="00B917AA"/>
    <w:rsid w:val="00B948CF"/>
    <w:rsid w:val="00B97F8B"/>
    <w:rsid w:val="00BA27B9"/>
    <w:rsid w:val="00BB01C1"/>
    <w:rsid w:val="00BB0827"/>
    <w:rsid w:val="00BB0B3C"/>
    <w:rsid w:val="00BB27E9"/>
    <w:rsid w:val="00BD6500"/>
    <w:rsid w:val="00BD7300"/>
    <w:rsid w:val="00BE360A"/>
    <w:rsid w:val="00BE3769"/>
    <w:rsid w:val="00BE68EC"/>
    <w:rsid w:val="00BF2CA9"/>
    <w:rsid w:val="00BF5956"/>
    <w:rsid w:val="00BF63B7"/>
    <w:rsid w:val="00C04C24"/>
    <w:rsid w:val="00C05722"/>
    <w:rsid w:val="00C05892"/>
    <w:rsid w:val="00C12388"/>
    <w:rsid w:val="00C212B9"/>
    <w:rsid w:val="00C3211C"/>
    <w:rsid w:val="00C35487"/>
    <w:rsid w:val="00C45A23"/>
    <w:rsid w:val="00C5511A"/>
    <w:rsid w:val="00C62565"/>
    <w:rsid w:val="00C716B6"/>
    <w:rsid w:val="00C72D2A"/>
    <w:rsid w:val="00C76645"/>
    <w:rsid w:val="00C774DD"/>
    <w:rsid w:val="00C77B64"/>
    <w:rsid w:val="00C80B9D"/>
    <w:rsid w:val="00C822E2"/>
    <w:rsid w:val="00C93350"/>
    <w:rsid w:val="00C96966"/>
    <w:rsid w:val="00CA20F1"/>
    <w:rsid w:val="00CB73C9"/>
    <w:rsid w:val="00CC176E"/>
    <w:rsid w:val="00CC2C72"/>
    <w:rsid w:val="00CE1391"/>
    <w:rsid w:val="00CE3B67"/>
    <w:rsid w:val="00CF2EC8"/>
    <w:rsid w:val="00CF752C"/>
    <w:rsid w:val="00D00279"/>
    <w:rsid w:val="00D03BC9"/>
    <w:rsid w:val="00D1071A"/>
    <w:rsid w:val="00D12931"/>
    <w:rsid w:val="00D1306E"/>
    <w:rsid w:val="00D14354"/>
    <w:rsid w:val="00D21980"/>
    <w:rsid w:val="00D253CA"/>
    <w:rsid w:val="00D25F77"/>
    <w:rsid w:val="00D31DF9"/>
    <w:rsid w:val="00D365F1"/>
    <w:rsid w:val="00D36EEE"/>
    <w:rsid w:val="00D41A5D"/>
    <w:rsid w:val="00D429F7"/>
    <w:rsid w:val="00D465C3"/>
    <w:rsid w:val="00D46966"/>
    <w:rsid w:val="00D46B38"/>
    <w:rsid w:val="00D510A6"/>
    <w:rsid w:val="00D517CB"/>
    <w:rsid w:val="00D54F90"/>
    <w:rsid w:val="00D6730A"/>
    <w:rsid w:val="00D7523D"/>
    <w:rsid w:val="00D81131"/>
    <w:rsid w:val="00D85EFB"/>
    <w:rsid w:val="00DA338D"/>
    <w:rsid w:val="00DB0661"/>
    <w:rsid w:val="00DB3970"/>
    <w:rsid w:val="00DC4600"/>
    <w:rsid w:val="00DC632B"/>
    <w:rsid w:val="00DF671B"/>
    <w:rsid w:val="00E0333D"/>
    <w:rsid w:val="00E0386B"/>
    <w:rsid w:val="00E0693B"/>
    <w:rsid w:val="00E12786"/>
    <w:rsid w:val="00E21051"/>
    <w:rsid w:val="00E260CB"/>
    <w:rsid w:val="00E40717"/>
    <w:rsid w:val="00E45E30"/>
    <w:rsid w:val="00E603E1"/>
    <w:rsid w:val="00E712CD"/>
    <w:rsid w:val="00E74FDE"/>
    <w:rsid w:val="00E84553"/>
    <w:rsid w:val="00E85575"/>
    <w:rsid w:val="00E944CA"/>
    <w:rsid w:val="00EA1E99"/>
    <w:rsid w:val="00EA30DD"/>
    <w:rsid w:val="00EB3B58"/>
    <w:rsid w:val="00EB3EA8"/>
    <w:rsid w:val="00EC2564"/>
    <w:rsid w:val="00EC2F48"/>
    <w:rsid w:val="00EC6B60"/>
    <w:rsid w:val="00ED3326"/>
    <w:rsid w:val="00EE1B33"/>
    <w:rsid w:val="00EE3959"/>
    <w:rsid w:val="00EF018C"/>
    <w:rsid w:val="00EF3C6E"/>
    <w:rsid w:val="00EF7BA2"/>
    <w:rsid w:val="00F11549"/>
    <w:rsid w:val="00F14814"/>
    <w:rsid w:val="00F15625"/>
    <w:rsid w:val="00F214CD"/>
    <w:rsid w:val="00F31154"/>
    <w:rsid w:val="00F36664"/>
    <w:rsid w:val="00F41538"/>
    <w:rsid w:val="00F41866"/>
    <w:rsid w:val="00F454FC"/>
    <w:rsid w:val="00F45B6A"/>
    <w:rsid w:val="00F70598"/>
    <w:rsid w:val="00F709A0"/>
    <w:rsid w:val="00F715FD"/>
    <w:rsid w:val="00F73140"/>
    <w:rsid w:val="00F753F2"/>
    <w:rsid w:val="00F75F0B"/>
    <w:rsid w:val="00F763B9"/>
    <w:rsid w:val="00F91A5E"/>
    <w:rsid w:val="00F961A4"/>
    <w:rsid w:val="00F97D69"/>
    <w:rsid w:val="00FB4428"/>
    <w:rsid w:val="00FC772C"/>
    <w:rsid w:val="00FD073F"/>
    <w:rsid w:val="00FD0AFA"/>
    <w:rsid w:val="00FE32BD"/>
    <w:rsid w:val="00FF03D8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F5F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B9"/>
    <w:rPr>
      <w:sz w:val="24"/>
      <w:szCs w:val="24"/>
    </w:rPr>
  </w:style>
  <w:style w:type="paragraph" w:styleId="1">
    <w:name w:val="heading 1"/>
    <w:basedOn w:val="a"/>
    <w:next w:val="a"/>
    <w:qFormat/>
    <w:rsid w:val="00D517CB"/>
    <w:pPr>
      <w:keepNext/>
      <w:widowControl w:val="0"/>
      <w:spacing w:line="240" w:lineRule="atLeast"/>
      <w:jc w:val="right"/>
      <w:outlineLvl w:val="0"/>
    </w:pPr>
    <w:rPr>
      <w:b/>
      <w:bCs/>
      <w:iCs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0C03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437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43265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143265"/>
    <w:rPr>
      <w:sz w:val="16"/>
      <w:szCs w:val="16"/>
    </w:rPr>
  </w:style>
  <w:style w:type="paragraph" w:styleId="a7">
    <w:name w:val="annotation text"/>
    <w:basedOn w:val="a"/>
    <w:semiHidden/>
    <w:rsid w:val="00143265"/>
    <w:rPr>
      <w:sz w:val="20"/>
      <w:szCs w:val="20"/>
    </w:rPr>
  </w:style>
  <w:style w:type="paragraph" w:styleId="a8">
    <w:name w:val="annotation subject"/>
    <w:basedOn w:val="a7"/>
    <w:next w:val="a7"/>
    <w:semiHidden/>
    <w:rsid w:val="00143265"/>
    <w:rPr>
      <w:b/>
      <w:bCs/>
    </w:rPr>
  </w:style>
  <w:style w:type="character" w:styleId="a9">
    <w:name w:val="Emphasis"/>
    <w:qFormat/>
    <w:rsid w:val="007525CF"/>
    <w:rPr>
      <w:b/>
      <w:bCs/>
      <w:i w:val="0"/>
      <w:iCs w:val="0"/>
    </w:rPr>
  </w:style>
  <w:style w:type="character" w:customStyle="1" w:styleId="wbwnewsbrief1">
    <w:name w:val="wbwnewsbrief1"/>
    <w:rsid w:val="003B6636"/>
    <w:rPr>
      <w:rFonts w:ascii="Verdana" w:hAnsi="Verdana" w:hint="default"/>
      <w:b w:val="0"/>
      <w:bCs w:val="0"/>
      <w:i w:val="0"/>
      <w:iCs w:val="0"/>
      <w:strike w:val="0"/>
      <w:dstrike w:val="0"/>
      <w:color w:val="7A7A7A"/>
      <w:sz w:val="17"/>
      <w:szCs w:val="17"/>
      <w:u w:val="none"/>
      <w:effect w:val="none"/>
    </w:rPr>
  </w:style>
  <w:style w:type="paragraph" w:styleId="aa">
    <w:name w:val="Normal (Web)"/>
    <w:basedOn w:val="a"/>
    <w:rsid w:val="007674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b">
    <w:name w:val="Hyperlink"/>
    <w:rsid w:val="00525CF8"/>
    <w:rPr>
      <w:rFonts w:cs="Times New Roman"/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B948CF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B948CF"/>
    <w:rPr>
      <w:lang w:val="ru-RU" w:eastAsia="ru-RU"/>
    </w:rPr>
  </w:style>
  <w:style w:type="character" w:styleId="ae">
    <w:name w:val="endnote reference"/>
    <w:uiPriority w:val="99"/>
    <w:semiHidden/>
    <w:unhideWhenUsed/>
    <w:rsid w:val="00B948CF"/>
    <w:rPr>
      <w:vertAlign w:val="superscript"/>
    </w:rPr>
  </w:style>
  <w:style w:type="paragraph" w:styleId="af">
    <w:name w:val="List Paragraph"/>
    <w:basedOn w:val="a"/>
    <w:uiPriority w:val="34"/>
    <w:qFormat/>
    <w:rsid w:val="00B948CF"/>
    <w:pPr>
      <w:ind w:left="708"/>
    </w:pPr>
  </w:style>
  <w:style w:type="character" w:customStyle="1" w:styleId="hps">
    <w:name w:val="hps"/>
    <w:rsid w:val="00D14354"/>
  </w:style>
  <w:style w:type="paragraph" w:styleId="af0">
    <w:name w:val="footnote text"/>
    <w:basedOn w:val="a"/>
    <w:link w:val="af1"/>
    <w:rsid w:val="00D14354"/>
    <w:rPr>
      <w:sz w:val="20"/>
      <w:szCs w:val="20"/>
    </w:rPr>
  </w:style>
  <w:style w:type="character" w:customStyle="1" w:styleId="af1">
    <w:name w:val="Текст сноски Знак"/>
    <w:link w:val="af0"/>
    <w:rsid w:val="00D14354"/>
    <w:rPr>
      <w:lang w:val="ru-RU" w:eastAsia="ru-RU"/>
    </w:rPr>
  </w:style>
  <w:style w:type="character" w:styleId="af2">
    <w:name w:val="footnote reference"/>
    <w:rsid w:val="00D14354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8B5EAF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link w:val="af3"/>
    <w:uiPriority w:val="99"/>
    <w:rsid w:val="008B5EAF"/>
    <w:rPr>
      <w:sz w:val="24"/>
      <w:szCs w:val="24"/>
      <w:lang w:val="ru-RU" w:eastAsia="ru-RU"/>
    </w:rPr>
  </w:style>
  <w:style w:type="paragraph" w:styleId="af5">
    <w:name w:val="Document Map"/>
    <w:basedOn w:val="a"/>
    <w:link w:val="af6"/>
    <w:uiPriority w:val="99"/>
    <w:semiHidden/>
    <w:unhideWhenUsed/>
    <w:rsid w:val="00700692"/>
  </w:style>
  <w:style w:type="character" w:customStyle="1" w:styleId="af6">
    <w:name w:val="Схема документа Знак"/>
    <w:basedOn w:val="a0"/>
    <w:link w:val="af5"/>
    <w:uiPriority w:val="99"/>
    <w:semiHidden/>
    <w:rsid w:val="007006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4</Pages>
  <Words>1290</Words>
  <Characters>8652</Characters>
  <Application>Microsoft Office Word</Application>
  <DocSecurity>0</DocSecurity>
  <Lines>72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AUN of PLWH</Company>
  <LinksUpToDate>false</LinksUpToDate>
  <CharactersWithSpaces>9923</CharactersWithSpaces>
  <SharedDoc>false</SharedDoc>
  <HLinks>
    <vt:vector size="6" baseType="variant">
      <vt:variant>
        <vt:i4>4194392</vt:i4>
      </vt:variant>
      <vt:variant>
        <vt:i4>0</vt:i4>
      </vt:variant>
      <vt:variant>
        <vt:i4>0</vt:i4>
      </vt:variant>
      <vt:variant>
        <vt:i4>5</vt:i4>
      </vt:variant>
      <vt:variant>
        <vt:lpwstr>http://network.org.ua/upload/iblock/0bc/0bc7188abfa49d19e4c9468f9314bd0b.docx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Shyrokova</dc:creator>
  <cp:keywords/>
  <dc:description/>
  <cp:lastModifiedBy>Владислав Андрійович</cp:lastModifiedBy>
  <cp:revision>19</cp:revision>
  <cp:lastPrinted>2011-06-24T14:13:00Z</cp:lastPrinted>
  <dcterms:created xsi:type="dcterms:W3CDTF">2015-03-11T15:20:00Z</dcterms:created>
  <dcterms:modified xsi:type="dcterms:W3CDTF">2020-05-13T22:06:00Z</dcterms:modified>
</cp:coreProperties>
</file>